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7621" w:type="dxa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  <w:gridCol w:w="1631"/>
        <w:gridCol w:w="2556"/>
        <w:gridCol w:w="1868"/>
      </w:tblGrid>
      <w:tr w:rsidR="00C202B2" w:rsidTr="001722E8">
        <w:tc>
          <w:tcPr>
            <w:tcW w:w="1150" w:type="dxa"/>
          </w:tcPr>
          <w:p w:rsidR="00C202B2" w:rsidRDefault="00C202B2" w:rsidP="004E1A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60BB26A" wp14:editId="49C862D3">
                  <wp:extent cx="857250" cy="568477"/>
                  <wp:effectExtent l="0" t="0" r="0" b="3175"/>
                  <wp:docPr id="5" name="Picture 5" descr="C:\Users\Lidia\Documents\HORISONT 2020\H2020 LOGOS\drap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dia\Documents\HORISONT 2020\H2020 LOGOS\drap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26" cy="57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</w:tcPr>
          <w:p w:rsidR="00C202B2" w:rsidRDefault="00C202B2" w:rsidP="004E1A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7841C16" wp14:editId="12362CE5">
                  <wp:extent cx="596900" cy="776403"/>
                  <wp:effectExtent l="0" t="0" r="0" b="5080"/>
                  <wp:docPr id="4" name="Picture 4" descr="C:\Users\Lidia\Documents\CIP\ASM\asm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dia\Documents\CIP\ASM\asm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96" cy="77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202B2" w:rsidRDefault="001722E8" w:rsidP="004E1A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36509CF" wp14:editId="16362205">
                  <wp:extent cx="1485900" cy="745539"/>
                  <wp:effectExtent l="0" t="0" r="0" b="0"/>
                  <wp:docPr id="7" name="Picture 7" descr="C:\Users\Lidia\Documents\FP7 Current projects Moldova\EAP-FP7-INCO-2013-1-EAP\LOGO Eap.PNG12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dia\Documents\FP7 Current projects Moldova\EAP-FP7-INCO-2013-1-EAP\LOGO Eap.PNG12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4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202B2" w:rsidRDefault="00C202B2" w:rsidP="004E1A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5C3C8CC" wp14:editId="32FB0FAE">
                  <wp:extent cx="843912" cy="519665"/>
                  <wp:effectExtent l="0" t="0" r="0" b="0"/>
                  <wp:docPr id="6" name="Picture 6" descr="C:\Users\Lidia\Documents\CIP\cip_logo_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dia\Documents\CIP\cip_logo_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26" cy="52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DFA" w:rsidRDefault="00B92DFA" w:rsidP="004E1A85">
      <w:pPr>
        <w:spacing w:after="0" w:line="240" w:lineRule="auto"/>
        <w:ind w:left="1276"/>
        <w:jc w:val="center"/>
        <w:rPr>
          <w:b/>
          <w:sz w:val="28"/>
          <w:szCs w:val="28"/>
        </w:rPr>
        <w:sectPr w:rsidR="00B92DFA" w:rsidSect="004E1A8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383" w:right="707" w:bottom="295" w:left="993" w:header="0" w:footer="799" w:gutter="0"/>
          <w:cols w:space="708"/>
          <w:docGrid w:linePitch="360"/>
        </w:sectPr>
      </w:pPr>
    </w:p>
    <w:p w:rsidR="005B1CF4" w:rsidRPr="005B1CF4" w:rsidRDefault="005B1CF4" w:rsidP="00C86C47">
      <w:pPr>
        <w:spacing w:after="0" w:line="240" w:lineRule="auto"/>
        <w:jc w:val="center"/>
        <w:rPr>
          <w:b/>
          <w:sz w:val="28"/>
          <w:szCs w:val="28"/>
          <w:lang w:val="ro-RO"/>
        </w:rPr>
      </w:pPr>
      <w:proofErr w:type="spellStart"/>
      <w:r>
        <w:rPr>
          <w:b/>
          <w:sz w:val="28"/>
          <w:szCs w:val="28"/>
        </w:rPr>
        <w:lastRenderedPageBreak/>
        <w:t>Zilele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963874">
        <w:rPr>
          <w:b/>
          <w:sz w:val="28"/>
          <w:szCs w:val="28"/>
        </w:rPr>
        <w:t>Științei</w:t>
      </w:r>
      <w:proofErr w:type="spellEnd"/>
      <w:r w:rsidR="00963874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Naționale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și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Internaționale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cadrul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Academiei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Științe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Moldovei</w:t>
      </w:r>
      <w:proofErr w:type="spellEnd"/>
    </w:p>
    <w:p w:rsidR="00CD0D87" w:rsidRPr="001415B2" w:rsidRDefault="00CD0D87" w:rsidP="004E1A85">
      <w:pPr>
        <w:spacing w:after="0" w:line="240" w:lineRule="auto"/>
        <w:ind w:left="1276"/>
        <w:jc w:val="center"/>
        <w:rPr>
          <w:b/>
          <w:sz w:val="18"/>
          <w:szCs w:val="18"/>
        </w:rPr>
      </w:pPr>
    </w:p>
    <w:p w:rsidR="00082FE2" w:rsidRDefault="006B6F58" w:rsidP="00C86C47">
      <w:pPr>
        <w:spacing w:after="0" w:line="240" w:lineRule="auto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L</w:t>
      </w:r>
      <w:r w:rsidR="005B1CF4">
        <w:rPr>
          <w:b/>
          <w:sz w:val="36"/>
          <w:szCs w:val="36"/>
        </w:rPr>
        <w:t>ansarea</w:t>
      </w:r>
      <w:proofErr w:type="spellEnd"/>
      <w:r w:rsidR="005B1CF4">
        <w:rPr>
          <w:b/>
          <w:sz w:val="36"/>
          <w:szCs w:val="36"/>
        </w:rPr>
        <w:t xml:space="preserve"> </w:t>
      </w:r>
      <w:proofErr w:type="spellStart"/>
      <w:r w:rsidR="00082FE2">
        <w:rPr>
          <w:b/>
          <w:sz w:val="36"/>
          <w:szCs w:val="36"/>
        </w:rPr>
        <w:t>apelurilor</w:t>
      </w:r>
      <w:proofErr w:type="spellEnd"/>
      <w:r w:rsidR="00082FE2">
        <w:rPr>
          <w:b/>
          <w:sz w:val="36"/>
          <w:szCs w:val="36"/>
        </w:rPr>
        <w:t xml:space="preserve"> </w:t>
      </w:r>
      <w:proofErr w:type="spellStart"/>
      <w:r w:rsidR="00082FE2">
        <w:rPr>
          <w:b/>
          <w:sz w:val="36"/>
          <w:szCs w:val="36"/>
        </w:rPr>
        <w:t>pentru</w:t>
      </w:r>
      <w:proofErr w:type="spellEnd"/>
      <w:r w:rsidR="00082FE2">
        <w:rPr>
          <w:b/>
          <w:sz w:val="36"/>
          <w:szCs w:val="36"/>
        </w:rPr>
        <w:t xml:space="preserve"> </w:t>
      </w:r>
      <w:proofErr w:type="spellStart"/>
      <w:r w:rsidR="00082FE2">
        <w:rPr>
          <w:b/>
          <w:sz w:val="36"/>
          <w:szCs w:val="36"/>
        </w:rPr>
        <w:t>anii</w:t>
      </w:r>
      <w:proofErr w:type="spellEnd"/>
      <w:r w:rsidR="00082FE2">
        <w:rPr>
          <w:b/>
          <w:sz w:val="36"/>
          <w:szCs w:val="36"/>
        </w:rPr>
        <w:t xml:space="preserve"> 2016-2017</w:t>
      </w:r>
      <w:r w:rsidR="00082FE2">
        <w:rPr>
          <w:b/>
          <w:sz w:val="36"/>
          <w:szCs w:val="36"/>
        </w:rPr>
        <w:t xml:space="preserve"> </w:t>
      </w:r>
    </w:p>
    <w:p w:rsidR="005B1CF4" w:rsidRDefault="00082FE2" w:rsidP="00C86C47">
      <w:pPr>
        <w:spacing w:after="0" w:line="240" w:lineRule="auto"/>
        <w:jc w:val="center"/>
        <w:rPr>
          <w:b/>
          <w:sz w:val="36"/>
          <w:szCs w:val="36"/>
        </w:rPr>
      </w:pPr>
      <w:proofErr w:type="spellStart"/>
      <w:proofErr w:type="gramStart"/>
      <w:r>
        <w:rPr>
          <w:b/>
          <w:sz w:val="36"/>
          <w:szCs w:val="36"/>
        </w:rPr>
        <w:t>în</w:t>
      </w:r>
      <w:proofErr w:type="spellEnd"/>
      <w:proofErr w:type="gram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cadrul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 w:rsidR="005B1CF4">
        <w:rPr>
          <w:b/>
          <w:sz w:val="36"/>
          <w:szCs w:val="36"/>
        </w:rPr>
        <w:t>Program</w:t>
      </w:r>
      <w:r>
        <w:rPr>
          <w:b/>
          <w:sz w:val="36"/>
          <w:szCs w:val="36"/>
        </w:rPr>
        <w:t>ului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Uniunii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Europene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pentru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Cercetare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și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Inovare</w:t>
      </w:r>
      <w:proofErr w:type="spellEnd"/>
      <w:r>
        <w:rPr>
          <w:b/>
          <w:sz w:val="36"/>
          <w:szCs w:val="36"/>
        </w:rPr>
        <w:t xml:space="preserve"> ”ORIZONT </w:t>
      </w:r>
      <w:r w:rsidR="005B1CF4">
        <w:rPr>
          <w:b/>
          <w:sz w:val="36"/>
          <w:szCs w:val="36"/>
        </w:rPr>
        <w:t>2020</w:t>
      </w:r>
      <w:r>
        <w:rPr>
          <w:b/>
          <w:sz w:val="36"/>
          <w:szCs w:val="36"/>
        </w:rPr>
        <w:t>”</w:t>
      </w:r>
      <w:r w:rsidR="005B1CF4">
        <w:rPr>
          <w:b/>
          <w:sz w:val="36"/>
          <w:szCs w:val="36"/>
        </w:rPr>
        <w:t xml:space="preserve"> </w:t>
      </w:r>
    </w:p>
    <w:p w:rsidR="00CD0D87" w:rsidRPr="00A233E3" w:rsidRDefault="005B1CF4" w:rsidP="00B92DFA">
      <w:pPr>
        <w:spacing w:after="120" w:line="240" w:lineRule="auto"/>
        <w:jc w:val="center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</w:rPr>
        <w:t>Agenda</w:t>
      </w:r>
    </w:p>
    <w:p w:rsidR="00CD0D87" w:rsidRPr="004B7229" w:rsidRDefault="005B1CF4" w:rsidP="00B92DFA">
      <w:pPr>
        <w:spacing w:after="12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Academia de </w:t>
      </w:r>
      <w:proofErr w:type="spellStart"/>
      <w:r>
        <w:rPr>
          <w:b/>
          <w:sz w:val="24"/>
          <w:szCs w:val="24"/>
        </w:rPr>
        <w:t>Științe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Moldovei</w:t>
      </w:r>
      <w:proofErr w:type="spellEnd"/>
      <w:r w:rsidR="00CD0D87">
        <w:rPr>
          <w:b/>
          <w:sz w:val="24"/>
          <w:szCs w:val="24"/>
        </w:rPr>
        <w:t xml:space="preserve"> (ASM)</w:t>
      </w:r>
      <w:r w:rsidR="00CD0D87" w:rsidRPr="004B7229">
        <w:rPr>
          <w:b/>
          <w:sz w:val="24"/>
          <w:szCs w:val="24"/>
        </w:rPr>
        <w:t xml:space="preserve">, </w:t>
      </w:r>
      <w:r w:rsidR="00426C69">
        <w:rPr>
          <w:b/>
          <w:sz w:val="24"/>
          <w:szCs w:val="24"/>
        </w:rPr>
        <w:t xml:space="preserve">Bd. </w:t>
      </w:r>
      <w:proofErr w:type="spellStart"/>
      <w:r w:rsidR="00426C69">
        <w:rPr>
          <w:b/>
          <w:sz w:val="24"/>
          <w:szCs w:val="24"/>
        </w:rPr>
        <w:t>Ștefan</w:t>
      </w:r>
      <w:proofErr w:type="spellEnd"/>
      <w:r w:rsidR="00426C69">
        <w:rPr>
          <w:b/>
          <w:sz w:val="24"/>
          <w:szCs w:val="24"/>
        </w:rPr>
        <w:t xml:space="preserve"> </w:t>
      </w:r>
      <w:proofErr w:type="spellStart"/>
      <w:r w:rsidR="00426C69">
        <w:rPr>
          <w:b/>
          <w:sz w:val="24"/>
          <w:szCs w:val="24"/>
        </w:rPr>
        <w:t>cel</w:t>
      </w:r>
      <w:proofErr w:type="spellEnd"/>
      <w:r w:rsidR="00426C69">
        <w:rPr>
          <w:b/>
          <w:sz w:val="24"/>
          <w:szCs w:val="24"/>
        </w:rPr>
        <w:t xml:space="preserve"> Mare 1, </w:t>
      </w:r>
      <w:proofErr w:type="spellStart"/>
      <w:r>
        <w:rPr>
          <w:b/>
          <w:sz w:val="24"/>
          <w:szCs w:val="24"/>
        </w:rPr>
        <w:t>Chișinău</w:t>
      </w:r>
      <w:proofErr w:type="spellEnd"/>
      <w:r w:rsidR="00CD0D87" w:rsidRPr="004B7229">
        <w:rPr>
          <w:b/>
          <w:sz w:val="24"/>
          <w:szCs w:val="24"/>
        </w:rPr>
        <w:t xml:space="preserve">, </w:t>
      </w:r>
      <w:proofErr w:type="spellStart"/>
      <w:r w:rsidR="00CD0D87" w:rsidRPr="004B7229">
        <w:rPr>
          <w:b/>
          <w:sz w:val="24"/>
          <w:szCs w:val="24"/>
        </w:rPr>
        <w:t>Republic</w:t>
      </w:r>
      <w:r>
        <w:rPr>
          <w:b/>
          <w:sz w:val="24"/>
          <w:szCs w:val="24"/>
        </w:rPr>
        <w:t>a</w:t>
      </w:r>
      <w:proofErr w:type="spellEnd"/>
      <w:r>
        <w:rPr>
          <w:b/>
          <w:sz w:val="24"/>
          <w:szCs w:val="24"/>
        </w:rPr>
        <w:t xml:space="preserve"> </w:t>
      </w:r>
      <w:r w:rsidR="00CD0D87" w:rsidRPr="004B7229">
        <w:rPr>
          <w:b/>
          <w:sz w:val="24"/>
          <w:szCs w:val="24"/>
        </w:rPr>
        <w:t>Moldova</w:t>
      </w:r>
    </w:p>
    <w:p w:rsidR="00CD0D87" w:rsidRDefault="00CD0D87" w:rsidP="00B92DFA">
      <w:pPr>
        <w:spacing w:after="12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9 - </w:t>
      </w:r>
      <w:r w:rsidRPr="004B7229">
        <w:rPr>
          <w:b/>
          <w:sz w:val="24"/>
          <w:szCs w:val="24"/>
        </w:rPr>
        <w:t>1</w:t>
      </w:r>
      <w:r w:rsidR="00460051">
        <w:rPr>
          <w:b/>
          <w:sz w:val="24"/>
          <w:szCs w:val="24"/>
        </w:rPr>
        <w:t>2</w:t>
      </w:r>
      <w:r w:rsidRPr="004B7229">
        <w:rPr>
          <w:b/>
          <w:sz w:val="24"/>
          <w:szCs w:val="24"/>
        </w:rPr>
        <w:t xml:space="preserve"> </w:t>
      </w:r>
      <w:proofErr w:type="spellStart"/>
      <w:r w:rsidR="005B1CF4">
        <w:rPr>
          <w:b/>
          <w:sz w:val="24"/>
          <w:szCs w:val="24"/>
        </w:rPr>
        <w:t>Noiembrie</w:t>
      </w:r>
      <w:proofErr w:type="spellEnd"/>
      <w:r w:rsidRPr="004B7229">
        <w:rPr>
          <w:b/>
          <w:sz w:val="24"/>
          <w:szCs w:val="24"/>
        </w:rPr>
        <w:t>, 2015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8"/>
        <w:gridCol w:w="1782"/>
        <w:gridCol w:w="2419"/>
        <w:gridCol w:w="3969"/>
        <w:gridCol w:w="2410"/>
      </w:tblGrid>
      <w:tr w:rsidR="00CD0D87" w:rsidTr="00BB0001">
        <w:tc>
          <w:tcPr>
            <w:tcW w:w="1800" w:type="dxa"/>
            <w:gridSpan w:val="2"/>
            <w:shd w:val="clear" w:color="auto" w:fill="E5DFEC" w:themeFill="accent4" w:themeFillTint="33"/>
          </w:tcPr>
          <w:p w:rsidR="00CD0D87" w:rsidRDefault="00CD0D87" w:rsidP="004E1A85">
            <w:pPr>
              <w:ind w:left="127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98" w:type="dxa"/>
            <w:gridSpan w:val="3"/>
            <w:shd w:val="clear" w:color="auto" w:fill="E5DFEC" w:themeFill="accent4" w:themeFillTint="33"/>
          </w:tcPr>
          <w:p w:rsidR="0077652C" w:rsidRDefault="009E5F79" w:rsidP="00426C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</w:t>
            </w:r>
            <w:r w:rsidR="00CD0D87">
              <w:rPr>
                <w:b/>
                <w:sz w:val="24"/>
                <w:szCs w:val="24"/>
              </w:rPr>
              <w:t>9 No</w:t>
            </w:r>
            <w:r w:rsidR="00426C69">
              <w:rPr>
                <w:b/>
                <w:sz w:val="24"/>
                <w:szCs w:val="24"/>
              </w:rPr>
              <w:t>i</w:t>
            </w:r>
            <w:r w:rsidR="00CD0D87">
              <w:rPr>
                <w:b/>
                <w:sz w:val="24"/>
                <w:szCs w:val="24"/>
              </w:rPr>
              <w:t>emb</w:t>
            </w:r>
            <w:r w:rsidR="00426C69">
              <w:rPr>
                <w:b/>
                <w:sz w:val="24"/>
                <w:szCs w:val="24"/>
              </w:rPr>
              <w:t>rie</w:t>
            </w:r>
            <w:r w:rsidR="00CD0D87">
              <w:rPr>
                <w:b/>
                <w:sz w:val="24"/>
                <w:szCs w:val="24"/>
              </w:rPr>
              <w:t xml:space="preserve"> 2015, </w:t>
            </w:r>
            <w:r w:rsidR="00426C69">
              <w:rPr>
                <w:b/>
                <w:sz w:val="24"/>
                <w:szCs w:val="24"/>
              </w:rPr>
              <w:t>Sala Azurie</w:t>
            </w:r>
            <w:r w:rsidR="00CD0D87">
              <w:rPr>
                <w:b/>
                <w:sz w:val="24"/>
                <w:szCs w:val="24"/>
              </w:rPr>
              <w:t>, ASM</w:t>
            </w:r>
          </w:p>
        </w:tc>
      </w:tr>
      <w:tr w:rsidR="00CD0D87" w:rsidTr="00BB0001">
        <w:tc>
          <w:tcPr>
            <w:tcW w:w="1800" w:type="dxa"/>
            <w:gridSpan w:val="2"/>
          </w:tcPr>
          <w:p w:rsidR="00CD0D87" w:rsidRDefault="00CD0D87" w:rsidP="004E1A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9:30-10:00</w:t>
            </w:r>
          </w:p>
        </w:tc>
        <w:tc>
          <w:tcPr>
            <w:tcW w:w="8798" w:type="dxa"/>
            <w:gridSpan w:val="3"/>
          </w:tcPr>
          <w:p w:rsidR="00CD0D87" w:rsidRDefault="005B1CF4" w:rsidP="007B6A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Înregistrarea participanților</w:t>
            </w:r>
          </w:p>
        </w:tc>
      </w:tr>
      <w:tr w:rsidR="00CD0D87" w:rsidTr="00BB0001">
        <w:tc>
          <w:tcPr>
            <w:tcW w:w="1800" w:type="dxa"/>
            <w:gridSpan w:val="2"/>
          </w:tcPr>
          <w:p w:rsidR="00CD0D87" w:rsidRDefault="00CD0D87" w:rsidP="004E1A8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10:00-10:15</w:t>
            </w:r>
          </w:p>
        </w:tc>
        <w:tc>
          <w:tcPr>
            <w:tcW w:w="8798" w:type="dxa"/>
            <w:gridSpan w:val="3"/>
          </w:tcPr>
          <w:p w:rsidR="00CD0D87" w:rsidRPr="008916CB" w:rsidRDefault="00963874" w:rsidP="008F7952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Cuvînt de salut</w:t>
            </w:r>
          </w:p>
          <w:p w:rsidR="00CD0D87" w:rsidRDefault="00CD0D87" w:rsidP="004F4975">
            <w:pPr>
              <w:spacing w:after="80"/>
              <w:rPr>
                <w:i/>
                <w:sz w:val="24"/>
                <w:szCs w:val="24"/>
              </w:rPr>
            </w:pPr>
            <w:r w:rsidRPr="004B7229">
              <w:rPr>
                <w:b/>
                <w:i/>
                <w:sz w:val="24"/>
                <w:szCs w:val="24"/>
              </w:rPr>
              <w:t xml:space="preserve">Acad. Gheorghe DUCA, </w:t>
            </w:r>
            <w:r w:rsidR="00963874">
              <w:rPr>
                <w:i/>
                <w:sz w:val="24"/>
                <w:szCs w:val="24"/>
              </w:rPr>
              <w:t>Președintele Academiei de Științe a Moldovei</w:t>
            </w:r>
          </w:p>
          <w:p w:rsidR="001039F5" w:rsidRPr="00C414BE" w:rsidRDefault="009D1838" w:rsidP="004F4975">
            <w:pPr>
              <w:spacing w:after="80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Vitalie </w:t>
            </w:r>
            <w:r w:rsidR="006F3A46">
              <w:rPr>
                <w:b/>
                <w:i/>
                <w:sz w:val="24"/>
                <w:szCs w:val="24"/>
              </w:rPr>
              <w:t xml:space="preserve">IURCU, </w:t>
            </w:r>
            <w:r w:rsidR="00963874" w:rsidRPr="00963874">
              <w:rPr>
                <w:i/>
                <w:sz w:val="24"/>
                <w:szCs w:val="24"/>
              </w:rPr>
              <w:t>Viceministru al Economiei</w:t>
            </w:r>
            <w:r w:rsidR="00963874">
              <w:rPr>
                <w:b/>
                <w:i/>
                <w:sz w:val="24"/>
                <w:szCs w:val="24"/>
              </w:rPr>
              <w:t xml:space="preserve"> </w:t>
            </w:r>
            <w:r w:rsidR="00963874">
              <w:rPr>
                <w:i/>
                <w:sz w:val="24"/>
                <w:szCs w:val="24"/>
              </w:rPr>
              <w:t>al Republicii Moldova</w:t>
            </w:r>
          </w:p>
          <w:p w:rsidR="00CD0D87" w:rsidRDefault="00CD0D87" w:rsidP="004F4975">
            <w:pPr>
              <w:spacing w:after="80"/>
              <w:rPr>
                <w:i/>
                <w:sz w:val="24"/>
                <w:szCs w:val="24"/>
                <w:lang w:val="en-US"/>
              </w:rPr>
            </w:pPr>
            <w:r w:rsidRPr="00F02D6B">
              <w:rPr>
                <w:b/>
                <w:i/>
                <w:sz w:val="24"/>
                <w:szCs w:val="24"/>
              </w:rPr>
              <w:t>Acad. Grigore BELOSTECINIC,</w:t>
            </w:r>
            <w:r>
              <w:rPr>
                <w:i/>
                <w:sz w:val="24"/>
                <w:szCs w:val="24"/>
              </w:rPr>
              <w:t xml:space="preserve"> </w:t>
            </w:r>
            <w:r w:rsidR="00963874">
              <w:rPr>
                <w:i/>
                <w:sz w:val="24"/>
                <w:szCs w:val="24"/>
              </w:rPr>
              <w:t>Președintele Consiliului Rectorilor din Republica Moldova</w:t>
            </w:r>
          </w:p>
          <w:p w:rsidR="001A1C77" w:rsidRPr="004266AC" w:rsidRDefault="00963874" w:rsidP="004F4975">
            <w:pPr>
              <w:spacing w:after="80"/>
              <w:rPr>
                <w:i/>
                <w:sz w:val="24"/>
                <w:szCs w:val="24"/>
              </w:rPr>
            </w:pPr>
            <w:r w:rsidRPr="004266AC">
              <w:rPr>
                <w:b/>
                <w:i/>
                <w:sz w:val="24"/>
                <w:szCs w:val="24"/>
              </w:rPr>
              <w:t xml:space="preserve">Reprezentantul Delegației UE în Repulica Moldova </w:t>
            </w:r>
          </w:p>
        </w:tc>
      </w:tr>
      <w:tr w:rsidR="009D1838" w:rsidTr="00BB0001">
        <w:tc>
          <w:tcPr>
            <w:tcW w:w="1800" w:type="dxa"/>
            <w:gridSpan w:val="2"/>
          </w:tcPr>
          <w:p w:rsidR="009D1838" w:rsidRDefault="009D1838" w:rsidP="009D18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10:15-10:45</w:t>
            </w:r>
          </w:p>
        </w:tc>
        <w:tc>
          <w:tcPr>
            <w:tcW w:w="8798" w:type="dxa"/>
            <w:gridSpan w:val="3"/>
          </w:tcPr>
          <w:p w:rsidR="009D1838" w:rsidRPr="008916CB" w:rsidRDefault="00963874" w:rsidP="009D1838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Ziua științei naționale și internaționale în Republica Moldova</w:t>
            </w:r>
            <w:r w:rsidR="009D1838">
              <w:rPr>
                <w:b/>
                <w:color w:val="0070C0"/>
                <w:sz w:val="24"/>
                <w:szCs w:val="24"/>
              </w:rPr>
              <w:t xml:space="preserve">: </w:t>
            </w:r>
            <w:r>
              <w:rPr>
                <w:b/>
                <w:color w:val="0070C0"/>
                <w:sz w:val="24"/>
                <w:szCs w:val="24"/>
              </w:rPr>
              <w:t xml:space="preserve">Integrarea </w:t>
            </w:r>
            <w:r w:rsidR="004B3E70">
              <w:rPr>
                <w:b/>
                <w:color w:val="0070C0"/>
                <w:sz w:val="24"/>
                <w:szCs w:val="24"/>
              </w:rPr>
              <w:t>C</w:t>
            </w:r>
            <w:r>
              <w:rPr>
                <w:b/>
                <w:color w:val="0070C0"/>
                <w:sz w:val="24"/>
                <w:szCs w:val="24"/>
              </w:rPr>
              <w:t xml:space="preserve">omunității Științifice din Republica Moldova în Spațiul European de Cercetare </w:t>
            </w:r>
          </w:p>
          <w:p w:rsidR="009D1838" w:rsidRPr="009D1838" w:rsidRDefault="00963874" w:rsidP="00750CBE">
            <w:pPr>
              <w:spacing w:after="120"/>
              <w:rPr>
                <w:i/>
                <w:sz w:val="24"/>
                <w:szCs w:val="24"/>
              </w:rPr>
            </w:pPr>
            <w:r w:rsidRPr="004B7229">
              <w:rPr>
                <w:b/>
                <w:i/>
                <w:sz w:val="24"/>
                <w:szCs w:val="24"/>
              </w:rPr>
              <w:t xml:space="preserve">Acad. Gheorghe DUCA, </w:t>
            </w:r>
            <w:r>
              <w:rPr>
                <w:i/>
                <w:sz w:val="24"/>
                <w:szCs w:val="24"/>
              </w:rPr>
              <w:t>Președintele Academiei de Științe a Moldovei</w:t>
            </w:r>
          </w:p>
        </w:tc>
      </w:tr>
      <w:tr w:rsidR="00CD0D87" w:rsidTr="00BB0001">
        <w:tc>
          <w:tcPr>
            <w:tcW w:w="1800" w:type="dxa"/>
            <w:gridSpan w:val="2"/>
          </w:tcPr>
          <w:p w:rsidR="00CD0D87" w:rsidRDefault="00CD0D87" w:rsidP="00BC7A8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10:</w:t>
            </w:r>
            <w:r w:rsidR="00BC7A8E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5-11:</w:t>
            </w:r>
            <w:r w:rsidR="00BC7A8E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98" w:type="dxa"/>
            <w:gridSpan w:val="3"/>
          </w:tcPr>
          <w:p w:rsidR="00CD0D87" w:rsidRPr="008916CB" w:rsidRDefault="004B3E70" w:rsidP="00D67FC3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Programul Cadru al Uniunii Europene pentru Cercetare si Inovare ORIZONT 2020</w:t>
            </w:r>
            <w:r w:rsidR="006B6F58">
              <w:rPr>
                <w:b/>
                <w:color w:val="0070C0"/>
                <w:sz w:val="24"/>
                <w:szCs w:val="24"/>
              </w:rPr>
              <w:t>:</w:t>
            </w:r>
            <w:r>
              <w:rPr>
                <w:b/>
                <w:color w:val="0070C0"/>
                <w:sz w:val="24"/>
                <w:szCs w:val="24"/>
              </w:rPr>
              <w:t xml:space="preserve"> </w:t>
            </w:r>
            <w:r w:rsidR="00963874">
              <w:rPr>
                <w:b/>
                <w:color w:val="0070C0"/>
                <w:sz w:val="24"/>
                <w:szCs w:val="24"/>
              </w:rPr>
              <w:t>Program</w:t>
            </w:r>
            <w:r>
              <w:rPr>
                <w:b/>
                <w:color w:val="0070C0"/>
                <w:sz w:val="24"/>
                <w:szCs w:val="24"/>
              </w:rPr>
              <w:t>ul</w:t>
            </w:r>
            <w:r w:rsidR="00963874">
              <w:rPr>
                <w:b/>
                <w:color w:val="0070C0"/>
                <w:sz w:val="24"/>
                <w:szCs w:val="24"/>
              </w:rPr>
              <w:t xml:space="preserve"> de lucru pentru anii 2016-2017</w:t>
            </w:r>
          </w:p>
          <w:p w:rsidR="001A1C77" w:rsidRPr="005B46A1" w:rsidRDefault="005B46A1" w:rsidP="00963874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5B46A1">
              <w:rPr>
                <w:b/>
                <w:i/>
                <w:sz w:val="24"/>
                <w:szCs w:val="24"/>
              </w:rPr>
              <w:t>Cristina ANANIA,</w:t>
            </w:r>
            <w:r w:rsidRPr="005B46A1">
              <w:rPr>
                <w:i/>
                <w:sz w:val="24"/>
                <w:szCs w:val="24"/>
              </w:rPr>
              <w:t xml:space="preserve"> </w:t>
            </w:r>
            <w:r w:rsidR="00963874">
              <w:rPr>
                <w:i/>
                <w:sz w:val="24"/>
                <w:szCs w:val="24"/>
              </w:rPr>
              <w:t>Vicedirector</w:t>
            </w:r>
            <w:r w:rsidR="00DF02C2">
              <w:rPr>
                <w:i/>
                <w:sz w:val="24"/>
                <w:szCs w:val="24"/>
              </w:rPr>
              <w:t>,</w:t>
            </w:r>
            <w:r w:rsidRPr="005B46A1">
              <w:rPr>
                <w:i/>
                <w:sz w:val="24"/>
                <w:szCs w:val="24"/>
              </w:rPr>
              <w:t xml:space="preserve"> </w:t>
            </w:r>
            <w:r w:rsidR="00963874">
              <w:rPr>
                <w:i/>
                <w:sz w:val="24"/>
                <w:szCs w:val="24"/>
              </w:rPr>
              <w:t>Oficiul R</w:t>
            </w:r>
            <w:r w:rsidR="0039252F">
              <w:rPr>
                <w:i/>
                <w:sz w:val="24"/>
                <w:szCs w:val="24"/>
              </w:rPr>
              <w:t>o</w:t>
            </w:r>
            <w:r w:rsidR="00963874">
              <w:rPr>
                <w:i/>
                <w:sz w:val="24"/>
                <w:szCs w:val="24"/>
              </w:rPr>
              <w:t xml:space="preserve">mân pentru Știința și </w:t>
            </w:r>
            <w:r w:rsidR="00963874" w:rsidRPr="00AE57DB">
              <w:rPr>
                <w:i/>
                <w:sz w:val="24"/>
                <w:szCs w:val="24"/>
              </w:rPr>
              <w:t xml:space="preserve">Tehnologie </w:t>
            </w:r>
            <w:r w:rsidR="00AE57DB" w:rsidRPr="00AE57DB">
              <w:rPr>
                <w:rFonts w:cs="Arial"/>
                <w:i/>
                <w:color w:val="545454"/>
                <w:sz w:val="24"/>
                <w:szCs w:val="24"/>
                <w:shd w:val="clear" w:color="auto" w:fill="FFFFFF"/>
              </w:rPr>
              <w:t>pe lângă Uniunea Europeană</w:t>
            </w:r>
            <w:r w:rsidR="00AE57DB" w:rsidRPr="00AE57DB">
              <w:rPr>
                <w:i/>
                <w:sz w:val="24"/>
                <w:szCs w:val="24"/>
              </w:rPr>
              <w:t xml:space="preserve"> </w:t>
            </w:r>
            <w:r w:rsidRPr="00AE57DB">
              <w:rPr>
                <w:i/>
                <w:sz w:val="24"/>
                <w:szCs w:val="24"/>
              </w:rPr>
              <w:t>– ROST</w:t>
            </w:r>
            <w:r w:rsidR="0039252F" w:rsidRPr="00AE57DB">
              <w:rPr>
                <w:i/>
                <w:sz w:val="24"/>
                <w:szCs w:val="24"/>
              </w:rPr>
              <w:t>-</w:t>
            </w:r>
            <w:r w:rsidRPr="00AE57DB">
              <w:rPr>
                <w:i/>
                <w:sz w:val="24"/>
                <w:szCs w:val="24"/>
              </w:rPr>
              <w:t>eu</w:t>
            </w:r>
            <w:r w:rsidR="00B77779" w:rsidRPr="00AE57DB">
              <w:rPr>
                <w:i/>
                <w:sz w:val="24"/>
                <w:szCs w:val="24"/>
              </w:rPr>
              <w:t>, Bru</w:t>
            </w:r>
            <w:r w:rsidR="00963874" w:rsidRPr="00AE57DB">
              <w:rPr>
                <w:i/>
                <w:sz w:val="24"/>
                <w:szCs w:val="24"/>
              </w:rPr>
              <w:t>xelles,</w:t>
            </w:r>
            <w:r w:rsidR="00B77779" w:rsidRPr="00AE57DB">
              <w:rPr>
                <w:i/>
                <w:sz w:val="24"/>
                <w:szCs w:val="24"/>
              </w:rPr>
              <w:t xml:space="preserve"> </w:t>
            </w:r>
            <w:r w:rsidR="00B77779" w:rsidRPr="00AE57DB">
              <w:rPr>
                <w:b/>
                <w:i/>
                <w:sz w:val="24"/>
                <w:szCs w:val="24"/>
              </w:rPr>
              <w:t>BE</w:t>
            </w:r>
            <w:r w:rsidR="00963874" w:rsidRPr="00AE57DB">
              <w:rPr>
                <w:b/>
                <w:i/>
                <w:sz w:val="24"/>
                <w:szCs w:val="24"/>
              </w:rPr>
              <w:t>LGIA</w:t>
            </w:r>
            <w:r w:rsidRPr="00AE57DB">
              <w:rPr>
                <w:b/>
                <w:i/>
                <w:sz w:val="24"/>
                <w:szCs w:val="24"/>
              </w:rPr>
              <w:t xml:space="preserve"> </w:t>
            </w:r>
            <w:r w:rsidRPr="00AE57DB">
              <w:rPr>
                <w:i/>
                <w:sz w:val="24"/>
                <w:szCs w:val="24"/>
              </w:rPr>
              <w:t> </w:t>
            </w:r>
          </w:p>
        </w:tc>
      </w:tr>
      <w:tr w:rsidR="00CD0D87" w:rsidTr="00BB0001">
        <w:tc>
          <w:tcPr>
            <w:tcW w:w="1800" w:type="dxa"/>
            <w:gridSpan w:val="2"/>
          </w:tcPr>
          <w:p w:rsidR="00CD0D87" w:rsidRDefault="00CD0D87" w:rsidP="00BC7A8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11:</w:t>
            </w:r>
            <w:r w:rsidR="00BC7A8E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0-12:</w:t>
            </w:r>
            <w:r w:rsidR="00BC7A8E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798" w:type="dxa"/>
            <w:gridSpan w:val="3"/>
          </w:tcPr>
          <w:p w:rsidR="00CD0D87" w:rsidRPr="008916CB" w:rsidRDefault="00CD0D87" w:rsidP="00EA7D83">
            <w:pPr>
              <w:spacing w:line="276" w:lineRule="auto"/>
              <w:rPr>
                <w:b/>
                <w:color w:val="0070C0"/>
                <w:sz w:val="24"/>
                <w:szCs w:val="24"/>
              </w:rPr>
            </w:pPr>
            <w:r w:rsidRPr="008916CB">
              <w:rPr>
                <w:color w:val="0070C0"/>
                <w:sz w:val="24"/>
                <w:szCs w:val="24"/>
              </w:rPr>
              <w:t>2016-2017 WP:</w:t>
            </w:r>
            <w:r w:rsidRPr="008916CB">
              <w:rPr>
                <w:b/>
                <w:color w:val="0070C0"/>
                <w:sz w:val="24"/>
                <w:szCs w:val="24"/>
              </w:rPr>
              <w:t xml:space="preserve"> </w:t>
            </w:r>
            <w:r w:rsidR="008F7952">
              <w:rPr>
                <w:b/>
                <w:color w:val="0070C0"/>
                <w:sz w:val="24"/>
                <w:szCs w:val="24"/>
              </w:rPr>
              <w:t>Excelență în Știință</w:t>
            </w:r>
            <w:r w:rsidRPr="008916CB">
              <w:rPr>
                <w:b/>
                <w:color w:val="0070C0"/>
                <w:sz w:val="24"/>
                <w:szCs w:val="24"/>
              </w:rPr>
              <w:t xml:space="preserve">: </w:t>
            </w:r>
            <w:r w:rsidR="00AF37C1" w:rsidRPr="00AF37C1">
              <w:rPr>
                <w:b/>
                <w:color w:val="0070C0"/>
                <w:sz w:val="24"/>
                <w:szCs w:val="24"/>
              </w:rPr>
              <w:t>Consiliul European pentru Cercetare</w:t>
            </w:r>
          </w:p>
          <w:p w:rsidR="00CD0D87" w:rsidRPr="004B7229" w:rsidRDefault="00CD0D87" w:rsidP="00963874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4B7229">
              <w:rPr>
                <w:b/>
                <w:i/>
                <w:sz w:val="24"/>
                <w:szCs w:val="24"/>
              </w:rPr>
              <w:t>Valentin OPREA</w:t>
            </w:r>
            <w:r w:rsidR="005B46A1">
              <w:rPr>
                <w:b/>
                <w:i/>
                <w:sz w:val="24"/>
                <w:szCs w:val="24"/>
              </w:rPr>
              <w:t xml:space="preserve">, </w:t>
            </w:r>
            <w:r w:rsidR="007C2AA6">
              <w:rPr>
                <w:i/>
                <w:sz w:val="24"/>
                <w:szCs w:val="24"/>
              </w:rPr>
              <w:t xml:space="preserve"> </w:t>
            </w:r>
            <w:r w:rsidR="00963874">
              <w:rPr>
                <w:i/>
                <w:sz w:val="24"/>
                <w:szCs w:val="24"/>
              </w:rPr>
              <w:t>Consiliul European pentru Cercetare</w:t>
            </w:r>
            <w:r w:rsidR="0021650B">
              <w:rPr>
                <w:i/>
                <w:sz w:val="24"/>
                <w:szCs w:val="24"/>
              </w:rPr>
              <w:t xml:space="preserve">, </w:t>
            </w:r>
            <w:r w:rsidR="00963874">
              <w:rPr>
                <w:i/>
                <w:sz w:val="24"/>
                <w:szCs w:val="24"/>
              </w:rPr>
              <w:t xml:space="preserve">Bruxelles, </w:t>
            </w:r>
            <w:r w:rsidR="00963874" w:rsidRPr="00404232">
              <w:rPr>
                <w:b/>
                <w:i/>
                <w:sz w:val="24"/>
                <w:szCs w:val="24"/>
              </w:rPr>
              <w:t>BE</w:t>
            </w:r>
            <w:r w:rsidR="00963874">
              <w:rPr>
                <w:b/>
                <w:i/>
                <w:sz w:val="24"/>
                <w:szCs w:val="24"/>
              </w:rPr>
              <w:t>LGIA</w:t>
            </w:r>
            <w:r w:rsidR="00963874" w:rsidRPr="00404232">
              <w:rPr>
                <w:b/>
                <w:i/>
                <w:sz w:val="24"/>
                <w:szCs w:val="24"/>
              </w:rPr>
              <w:t xml:space="preserve"> </w:t>
            </w:r>
            <w:r w:rsidR="00963874" w:rsidRPr="005B46A1">
              <w:rPr>
                <w:i/>
                <w:sz w:val="24"/>
                <w:szCs w:val="24"/>
              </w:rPr>
              <w:t> </w:t>
            </w:r>
          </w:p>
        </w:tc>
      </w:tr>
      <w:tr w:rsidR="00CD0D87" w:rsidTr="00BB0001">
        <w:tc>
          <w:tcPr>
            <w:tcW w:w="1800" w:type="dxa"/>
            <w:gridSpan w:val="2"/>
          </w:tcPr>
          <w:p w:rsidR="00CD0D87" w:rsidRDefault="00CD0D87" w:rsidP="00BC7A8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12:</w:t>
            </w:r>
            <w:r w:rsidR="00BC7A8E">
              <w:rPr>
                <w:b/>
                <w:sz w:val="24"/>
                <w:szCs w:val="24"/>
              </w:rPr>
              <w:t>15</w:t>
            </w:r>
            <w:r>
              <w:rPr>
                <w:b/>
                <w:sz w:val="24"/>
                <w:szCs w:val="24"/>
              </w:rPr>
              <w:t>-13:00</w:t>
            </w:r>
          </w:p>
        </w:tc>
        <w:tc>
          <w:tcPr>
            <w:tcW w:w="8798" w:type="dxa"/>
            <w:gridSpan w:val="3"/>
          </w:tcPr>
          <w:p w:rsidR="00CD0D87" w:rsidRPr="008916CB" w:rsidRDefault="00CD0D87" w:rsidP="00EA7D83">
            <w:pPr>
              <w:spacing w:line="276" w:lineRule="auto"/>
              <w:rPr>
                <w:b/>
                <w:color w:val="0070C0"/>
                <w:sz w:val="24"/>
                <w:szCs w:val="24"/>
              </w:rPr>
            </w:pPr>
            <w:r w:rsidRPr="008916CB">
              <w:rPr>
                <w:color w:val="0070C0"/>
                <w:sz w:val="24"/>
                <w:szCs w:val="24"/>
              </w:rPr>
              <w:t>2016-2017 WP:</w:t>
            </w:r>
            <w:r w:rsidRPr="008916CB">
              <w:rPr>
                <w:b/>
                <w:color w:val="0070C0"/>
                <w:sz w:val="24"/>
                <w:szCs w:val="24"/>
              </w:rPr>
              <w:t xml:space="preserve"> </w:t>
            </w:r>
            <w:r w:rsidR="008F7952">
              <w:rPr>
                <w:b/>
                <w:color w:val="0070C0"/>
                <w:sz w:val="24"/>
                <w:szCs w:val="24"/>
              </w:rPr>
              <w:t>Excelență în Știință</w:t>
            </w:r>
            <w:r w:rsidRPr="008916CB">
              <w:rPr>
                <w:b/>
                <w:color w:val="0070C0"/>
                <w:sz w:val="24"/>
                <w:szCs w:val="24"/>
              </w:rPr>
              <w:t xml:space="preserve">: </w:t>
            </w:r>
            <w:r w:rsidR="00AF37C1">
              <w:rPr>
                <w:b/>
                <w:color w:val="0070C0"/>
                <w:sz w:val="24"/>
                <w:szCs w:val="24"/>
              </w:rPr>
              <w:t xml:space="preserve">Acțiunile </w:t>
            </w:r>
            <w:r w:rsidRPr="008916CB">
              <w:rPr>
                <w:b/>
                <w:color w:val="0070C0"/>
                <w:sz w:val="24"/>
                <w:szCs w:val="24"/>
              </w:rPr>
              <w:t xml:space="preserve">Marie Sclodowska Curie </w:t>
            </w:r>
          </w:p>
          <w:p w:rsidR="00CD0D87" w:rsidRPr="009371FB" w:rsidRDefault="00815AC9" w:rsidP="00590F43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EE030C">
              <w:rPr>
                <w:b/>
                <w:i/>
                <w:sz w:val="24"/>
                <w:szCs w:val="24"/>
              </w:rPr>
              <w:t>Dr. Alexandr</w:t>
            </w:r>
            <w:r w:rsidR="00590F43">
              <w:rPr>
                <w:b/>
                <w:i/>
                <w:sz w:val="24"/>
                <w:szCs w:val="24"/>
              </w:rPr>
              <w:t>u</w:t>
            </w:r>
            <w:r w:rsidRPr="00EE030C">
              <w:rPr>
                <w:b/>
                <w:i/>
                <w:sz w:val="24"/>
                <w:szCs w:val="24"/>
              </w:rPr>
              <w:t xml:space="preserve"> ROSCA, </w:t>
            </w:r>
            <w:r w:rsidR="00CD0D87" w:rsidRPr="009371FB">
              <w:rPr>
                <w:i/>
                <w:sz w:val="24"/>
                <w:szCs w:val="24"/>
              </w:rPr>
              <w:t xml:space="preserve">MSCA </w:t>
            </w:r>
            <w:r w:rsidR="00AF37C1">
              <w:rPr>
                <w:i/>
                <w:sz w:val="24"/>
                <w:szCs w:val="24"/>
              </w:rPr>
              <w:t>PNC</w:t>
            </w:r>
            <w:r w:rsidR="00CD0D87" w:rsidRPr="009371FB">
              <w:rPr>
                <w:i/>
                <w:sz w:val="24"/>
                <w:szCs w:val="24"/>
              </w:rPr>
              <w:t>, ASM</w:t>
            </w:r>
          </w:p>
        </w:tc>
      </w:tr>
      <w:tr w:rsidR="00CD0D87" w:rsidTr="00BB0001">
        <w:tc>
          <w:tcPr>
            <w:tcW w:w="1800" w:type="dxa"/>
            <w:gridSpan w:val="2"/>
          </w:tcPr>
          <w:p w:rsidR="00CD0D87" w:rsidRDefault="00CD0D87" w:rsidP="004E1A8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13:00-14:00</w:t>
            </w:r>
          </w:p>
        </w:tc>
        <w:tc>
          <w:tcPr>
            <w:tcW w:w="8798" w:type="dxa"/>
            <w:gridSpan w:val="3"/>
          </w:tcPr>
          <w:p w:rsidR="00EE030C" w:rsidRPr="00FB566D" w:rsidRDefault="008F7952" w:rsidP="008F7952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Prînz</w:t>
            </w:r>
            <w:r w:rsidR="00CD0D87" w:rsidRPr="00AB424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Sala Aurie</w:t>
            </w:r>
          </w:p>
        </w:tc>
      </w:tr>
      <w:tr w:rsidR="00CD0D87" w:rsidTr="00BB0001">
        <w:tc>
          <w:tcPr>
            <w:tcW w:w="1800" w:type="dxa"/>
            <w:gridSpan w:val="2"/>
            <w:shd w:val="clear" w:color="auto" w:fill="E5DFEC" w:themeFill="accent4" w:themeFillTint="33"/>
          </w:tcPr>
          <w:p w:rsidR="00CD0D87" w:rsidRDefault="00CD0D87" w:rsidP="00884C51">
            <w:pPr>
              <w:ind w:left="127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98" w:type="dxa"/>
            <w:gridSpan w:val="3"/>
            <w:shd w:val="clear" w:color="auto" w:fill="E5DFEC" w:themeFill="accent4" w:themeFillTint="33"/>
            <w:vAlign w:val="center"/>
          </w:tcPr>
          <w:p w:rsidR="0077652C" w:rsidRDefault="008F7952" w:rsidP="008F79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 mică</w:t>
            </w:r>
            <w:r w:rsidR="00CD0D87">
              <w:rPr>
                <w:b/>
                <w:sz w:val="24"/>
                <w:szCs w:val="24"/>
              </w:rPr>
              <w:t>, ASM</w:t>
            </w:r>
          </w:p>
        </w:tc>
      </w:tr>
      <w:tr w:rsidR="00DF02C2" w:rsidTr="00BB0001">
        <w:tc>
          <w:tcPr>
            <w:tcW w:w="1800" w:type="dxa"/>
            <w:gridSpan w:val="2"/>
            <w:shd w:val="clear" w:color="auto" w:fill="auto"/>
          </w:tcPr>
          <w:p w:rsidR="00DF02C2" w:rsidRDefault="00DF02C2" w:rsidP="00B839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14:00-15:</w:t>
            </w:r>
            <w:r w:rsidR="00B839EE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98" w:type="dxa"/>
            <w:gridSpan w:val="3"/>
            <w:shd w:val="clear" w:color="auto" w:fill="auto"/>
            <w:vAlign w:val="center"/>
          </w:tcPr>
          <w:p w:rsidR="00DF02C2" w:rsidRPr="008916CB" w:rsidRDefault="008F7952" w:rsidP="00DF02C2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Progrmul de lucru</w:t>
            </w:r>
            <w:r w:rsidR="00DF02C2" w:rsidRPr="008916CB">
              <w:rPr>
                <w:b/>
                <w:color w:val="0070C0"/>
                <w:sz w:val="24"/>
                <w:szCs w:val="24"/>
              </w:rPr>
              <w:t xml:space="preserve"> Horizon 2020 Work </w:t>
            </w:r>
            <w:r>
              <w:rPr>
                <w:b/>
                <w:color w:val="0070C0"/>
                <w:sz w:val="24"/>
                <w:szCs w:val="24"/>
              </w:rPr>
              <w:t>pentru anii</w:t>
            </w:r>
            <w:r w:rsidR="00DF02C2" w:rsidRPr="008916CB">
              <w:rPr>
                <w:b/>
                <w:color w:val="0070C0"/>
                <w:sz w:val="24"/>
                <w:szCs w:val="24"/>
              </w:rPr>
              <w:t xml:space="preserve"> 2016-2017</w:t>
            </w:r>
            <w:r w:rsidR="00DF02C2">
              <w:rPr>
                <w:b/>
                <w:color w:val="0070C0"/>
                <w:sz w:val="24"/>
                <w:szCs w:val="24"/>
              </w:rPr>
              <w:t xml:space="preserve">: </w:t>
            </w:r>
            <w:r>
              <w:rPr>
                <w:b/>
                <w:color w:val="0070C0"/>
                <w:sz w:val="24"/>
                <w:szCs w:val="24"/>
              </w:rPr>
              <w:t>Aspecte Legale și Financiare</w:t>
            </w:r>
            <w:r w:rsidR="00DF02C2" w:rsidRPr="008916CB">
              <w:rPr>
                <w:b/>
                <w:color w:val="0070C0"/>
                <w:sz w:val="24"/>
                <w:szCs w:val="24"/>
              </w:rPr>
              <w:t xml:space="preserve"> </w:t>
            </w:r>
          </w:p>
          <w:p w:rsidR="00DF02C2" w:rsidRDefault="00732799" w:rsidP="00DF02C2">
            <w:pPr>
              <w:rPr>
                <w:b/>
                <w:sz w:val="24"/>
                <w:szCs w:val="24"/>
              </w:rPr>
            </w:pPr>
            <w:r w:rsidRPr="005B46A1">
              <w:rPr>
                <w:b/>
                <w:i/>
                <w:sz w:val="24"/>
                <w:szCs w:val="24"/>
              </w:rPr>
              <w:t>Cristina ANANIA,</w:t>
            </w:r>
            <w:r w:rsidRPr="005B46A1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Vicedirector,</w:t>
            </w:r>
            <w:r w:rsidRPr="005B46A1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Oficiul Român pentru Știința și </w:t>
            </w:r>
            <w:r w:rsidRPr="00AE57DB">
              <w:rPr>
                <w:i/>
                <w:sz w:val="24"/>
                <w:szCs w:val="24"/>
              </w:rPr>
              <w:t xml:space="preserve">Tehnologie </w:t>
            </w:r>
            <w:r w:rsidRPr="00AE57DB">
              <w:rPr>
                <w:rFonts w:cs="Arial"/>
                <w:i/>
                <w:color w:val="545454"/>
                <w:sz w:val="24"/>
                <w:szCs w:val="24"/>
                <w:shd w:val="clear" w:color="auto" w:fill="FFFFFF"/>
              </w:rPr>
              <w:t>pe lângă Uniunea Europeană</w:t>
            </w:r>
            <w:r w:rsidRPr="00AE57DB">
              <w:rPr>
                <w:i/>
                <w:sz w:val="24"/>
                <w:szCs w:val="24"/>
              </w:rPr>
              <w:t xml:space="preserve"> – ROST-eu, Bruxelles, </w:t>
            </w:r>
            <w:r w:rsidRPr="00AE57DB">
              <w:rPr>
                <w:b/>
                <w:i/>
                <w:sz w:val="24"/>
                <w:szCs w:val="24"/>
              </w:rPr>
              <w:t xml:space="preserve">BELGIA </w:t>
            </w:r>
            <w:r w:rsidRPr="00AE57DB">
              <w:rPr>
                <w:i/>
                <w:sz w:val="24"/>
                <w:szCs w:val="24"/>
              </w:rPr>
              <w:t> </w:t>
            </w:r>
          </w:p>
        </w:tc>
      </w:tr>
      <w:tr w:rsidR="00CD0D87" w:rsidTr="00BB0001">
        <w:tc>
          <w:tcPr>
            <w:tcW w:w="1800" w:type="dxa"/>
            <w:gridSpan w:val="2"/>
          </w:tcPr>
          <w:p w:rsidR="00CD0D87" w:rsidRDefault="00B839EE" w:rsidP="00F568C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15:30-1</w:t>
            </w:r>
            <w:r w:rsidR="00F568C0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:00</w:t>
            </w:r>
          </w:p>
        </w:tc>
        <w:tc>
          <w:tcPr>
            <w:tcW w:w="8798" w:type="dxa"/>
            <w:gridSpan w:val="3"/>
          </w:tcPr>
          <w:p w:rsidR="00EE030C" w:rsidRDefault="008F7952" w:rsidP="00CD7855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Întrebări și răspunsuri</w:t>
            </w:r>
          </w:p>
        </w:tc>
      </w:tr>
      <w:tr w:rsidR="00CD0D87" w:rsidTr="00BB0001">
        <w:trPr>
          <w:gridBefore w:val="1"/>
          <w:wBefore w:w="18" w:type="dxa"/>
          <w:trHeight w:val="318"/>
        </w:trPr>
        <w:tc>
          <w:tcPr>
            <w:tcW w:w="1782" w:type="dxa"/>
            <w:shd w:val="clear" w:color="auto" w:fill="E5DFEC" w:themeFill="accent4" w:themeFillTint="33"/>
          </w:tcPr>
          <w:p w:rsidR="00CD0D87" w:rsidRDefault="005256E3" w:rsidP="004E1A85">
            <w:pPr>
              <w:spacing w:line="276" w:lineRule="auto"/>
              <w:ind w:left="1276"/>
              <w:jc w:val="center"/>
              <w:rPr>
                <w:b/>
                <w:sz w:val="24"/>
                <w:szCs w:val="24"/>
              </w:rPr>
            </w:pPr>
            <w:r>
              <w:lastRenderedPageBreak/>
              <w:br w:type="page"/>
            </w:r>
            <w:r w:rsidR="00CD0D87">
              <w:br w:type="page"/>
            </w:r>
          </w:p>
        </w:tc>
        <w:tc>
          <w:tcPr>
            <w:tcW w:w="8798" w:type="dxa"/>
            <w:gridSpan w:val="3"/>
            <w:shd w:val="clear" w:color="auto" w:fill="E5DFEC" w:themeFill="accent4" w:themeFillTint="33"/>
          </w:tcPr>
          <w:p w:rsidR="00CD0D87" w:rsidRPr="00CC46A7" w:rsidRDefault="00734926" w:rsidP="008F795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</w:t>
            </w:r>
            <w:r w:rsidR="00CD0D87">
              <w:rPr>
                <w:b/>
                <w:sz w:val="24"/>
                <w:szCs w:val="24"/>
              </w:rPr>
              <w:t xml:space="preserve">10 </w:t>
            </w:r>
            <w:r w:rsidR="008F7952">
              <w:rPr>
                <w:b/>
                <w:sz w:val="24"/>
                <w:szCs w:val="24"/>
              </w:rPr>
              <w:t>Noiembrie</w:t>
            </w:r>
            <w:r w:rsidR="00CD0D87">
              <w:rPr>
                <w:b/>
                <w:sz w:val="24"/>
                <w:szCs w:val="24"/>
              </w:rPr>
              <w:t xml:space="preserve"> 2015, </w:t>
            </w:r>
            <w:r w:rsidR="008F7952">
              <w:rPr>
                <w:b/>
                <w:sz w:val="24"/>
                <w:szCs w:val="24"/>
              </w:rPr>
              <w:t>Sala mică</w:t>
            </w:r>
            <w:r w:rsidR="00CD0D87">
              <w:rPr>
                <w:b/>
                <w:sz w:val="24"/>
                <w:szCs w:val="24"/>
              </w:rPr>
              <w:t>, ASM</w:t>
            </w:r>
          </w:p>
        </w:tc>
      </w:tr>
      <w:tr w:rsidR="00CD0D87" w:rsidTr="00BB0001">
        <w:trPr>
          <w:gridBefore w:val="1"/>
          <w:wBefore w:w="18" w:type="dxa"/>
          <w:trHeight w:val="898"/>
        </w:trPr>
        <w:tc>
          <w:tcPr>
            <w:tcW w:w="1782" w:type="dxa"/>
          </w:tcPr>
          <w:p w:rsidR="00CD0D87" w:rsidRDefault="00CD0D87" w:rsidP="009B4532">
            <w:pPr>
              <w:spacing w:line="276" w:lineRule="auto"/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10:00-1</w:t>
            </w:r>
            <w:r w:rsidR="009B4532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:</w:t>
            </w:r>
            <w:r w:rsidR="009B4532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98" w:type="dxa"/>
            <w:gridSpan w:val="3"/>
          </w:tcPr>
          <w:p w:rsidR="008F7952" w:rsidRPr="00DA2C86" w:rsidRDefault="00CD0D87" w:rsidP="00C96C85">
            <w:pPr>
              <w:ind w:left="149"/>
              <w:rPr>
                <w:b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="002F1A7A" w:rsidRPr="00DA2C86">
              <w:rPr>
                <w:b/>
                <w:color w:val="0070C0"/>
              </w:rPr>
              <w:t xml:space="preserve"> </w:t>
            </w:r>
            <w:r w:rsidR="008F7952" w:rsidRPr="00DA2C86">
              <w:rPr>
                <w:b/>
                <w:color w:val="0070C0"/>
              </w:rPr>
              <w:t>L</w:t>
            </w:r>
            <w:r w:rsidR="00D43FA5">
              <w:rPr>
                <w:b/>
                <w:color w:val="0070C0"/>
              </w:rPr>
              <w:t>i</w:t>
            </w:r>
            <w:r w:rsidR="008F7952" w:rsidRPr="00DA2C86">
              <w:rPr>
                <w:b/>
                <w:color w:val="0070C0"/>
              </w:rPr>
              <w:t>der</w:t>
            </w:r>
            <w:r w:rsidR="00810C4D">
              <w:rPr>
                <w:b/>
                <w:color w:val="0070C0"/>
              </w:rPr>
              <w:t xml:space="preserve"> în Sectorul</w:t>
            </w:r>
            <w:r w:rsidR="008F7952" w:rsidRPr="00DA2C86">
              <w:rPr>
                <w:b/>
                <w:color w:val="0070C0"/>
              </w:rPr>
              <w:t xml:space="preserve"> </w:t>
            </w:r>
            <w:r w:rsidR="002F1A7A" w:rsidRPr="00DA2C86">
              <w:rPr>
                <w:b/>
                <w:color w:val="0070C0"/>
              </w:rPr>
              <w:t>Industrial</w:t>
            </w:r>
            <w:r w:rsidRPr="00DA2C86">
              <w:rPr>
                <w:b/>
                <w:color w:val="0070C0"/>
              </w:rPr>
              <w:t xml:space="preserve">: </w:t>
            </w:r>
            <w:r w:rsidR="008F7952" w:rsidRPr="00DA2C86">
              <w:rPr>
                <w:b/>
                <w:color w:val="0070C0"/>
              </w:rPr>
              <w:t>Tehnologiile informației și comunicațiilor</w:t>
            </w:r>
          </w:p>
          <w:p w:rsidR="005137AC" w:rsidRDefault="00CD0D87" w:rsidP="00C96C85">
            <w:pPr>
              <w:ind w:left="149"/>
              <w:rPr>
                <w:i/>
              </w:rPr>
            </w:pPr>
            <w:r w:rsidRPr="00DA2C86">
              <w:rPr>
                <w:b/>
                <w:i/>
              </w:rPr>
              <w:t>Elena ZAMSA,</w:t>
            </w:r>
            <w:r w:rsidRPr="00DA2C86">
              <w:rPr>
                <w:i/>
              </w:rPr>
              <w:t xml:space="preserve"> </w:t>
            </w:r>
            <w:r w:rsidR="008F7952" w:rsidRPr="00DA2C86">
              <w:rPr>
                <w:i/>
              </w:rPr>
              <w:t>Coordonatorul Național al Rețelei Punctelor Naționale de Contact H2020</w:t>
            </w:r>
            <w:r w:rsidRPr="00DA2C86">
              <w:rPr>
                <w:i/>
              </w:rPr>
              <w:t xml:space="preserve">, </w:t>
            </w:r>
          </w:p>
          <w:p w:rsidR="00CD0D87" w:rsidRPr="00DA2C86" w:rsidRDefault="00CD0D87" w:rsidP="00C96C85">
            <w:pPr>
              <w:ind w:left="149"/>
            </w:pPr>
            <w:r w:rsidRPr="00DA2C86">
              <w:rPr>
                <w:i/>
              </w:rPr>
              <w:t xml:space="preserve">ICT </w:t>
            </w:r>
            <w:r w:rsidR="008F7952" w:rsidRPr="00DA2C86">
              <w:rPr>
                <w:i/>
              </w:rPr>
              <w:t>PNC</w:t>
            </w:r>
            <w:r w:rsidRPr="00DA2C86">
              <w:rPr>
                <w:i/>
              </w:rPr>
              <w:t>, ASM</w:t>
            </w:r>
          </w:p>
        </w:tc>
      </w:tr>
      <w:tr w:rsidR="00B839EE" w:rsidTr="00BB0001">
        <w:trPr>
          <w:gridBefore w:val="1"/>
          <w:wBefore w:w="18" w:type="dxa"/>
          <w:trHeight w:val="608"/>
        </w:trPr>
        <w:tc>
          <w:tcPr>
            <w:tcW w:w="1782" w:type="dxa"/>
          </w:tcPr>
          <w:p w:rsidR="00B839EE" w:rsidRDefault="009B4532" w:rsidP="00BC2D9B">
            <w:pPr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11:00-12:00</w:t>
            </w:r>
          </w:p>
        </w:tc>
        <w:tc>
          <w:tcPr>
            <w:tcW w:w="8798" w:type="dxa"/>
            <w:gridSpan w:val="3"/>
          </w:tcPr>
          <w:p w:rsidR="00B839EE" w:rsidRPr="00DA2C86" w:rsidRDefault="00B839EE" w:rsidP="00C96C85">
            <w:pPr>
              <w:rPr>
                <w:b/>
                <w:color w:val="0070C0"/>
              </w:rPr>
            </w:pPr>
            <w:r w:rsidRPr="00DA2C86">
              <w:rPr>
                <w:color w:val="0070C0"/>
              </w:rPr>
              <w:t xml:space="preserve">  2016-2017 WP:</w:t>
            </w:r>
            <w:r w:rsidRPr="00DA2C86">
              <w:rPr>
                <w:b/>
                <w:color w:val="0070C0"/>
              </w:rPr>
              <w:t xml:space="preserve"> </w:t>
            </w:r>
            <w:r w:rsidR="003128CE" w:rsidRPr="00DA2C86">
              <w:rPr>
                <w:b/>
                <w:color w:val="0070C0"/>
              </w:rPr>
              <w:t>Excelență în Știință</w:t>
            </w:r>
            <w:r w:rsidRPr="00DA2C86">
              <w:rPr>
                <w:b/>
                <w:color w:val="0070C0"/>
              </w:rPr>
              <w:t xml:space="preserve">: </w:t>
            </w:r>
            <w:r w:rsidR="003128CE" w:rsidRPr="00DA2C86">
              <w:rPr>
                <w:b/>
                <w:color w:val="0070C0"/>
              </w:rPr>
              <w:t xml:space="preserve">Tehnologii de </w:t>
            </w:r>
            <w:r w:rsidR="00B83A35" w:rsidRPr="00DA2C86">
              <w:rPr>
                <w:b/>
                <w:color w:val="0070C0"/>
              </w:rPr>
              <w:t>F</w:t>
            </w:r>
            <w:r w:rsidR="003128CE" w:rsidRPr="00DA2C86">
              <w:rPr>
                <w:b/>
                <w:color w:val="0070C0"/>
              </w:rPr>
              <w:t xml:space="preserve">iitor și Emergente </w:t>
            </w:r>
            <w:r w:rsidR="00B83A35" w:rsidRPr="00DA2C86">
              <w:rPr>
                <w:b/>
                <w:color w:val="0070C0"/>
              </w:rPr>
              <w:t>(FET)</w:t>
            </w:r>
          </w:p>
          <w:p w:rsidR="00B839EE" w:rsidRPr="00DA2C86" w:rsidRDefault="00B839EE" w:rsidP="00C96C85">
            <w:pPr>
              <w:ind w:left="147"/>
              <w:rPr>
                <w:color w:val="0070C0"/>
              </w:rPr>
            </w:pPr>
            <w:r w:rsidRPr="00DA2C86">
              <w:rPr>
                <w:b/>
                <w:i/>
              </w:rPr>
              <w:t>Luminita MIHALACHI,</w:t>
            </w:r>
            <w:r w:rsidRPr="00DA2C86">
              <w:rPr>
                <w:i/>
              </w:rPr>
              <w:t xml:space="preserve"> FET </w:t>
            </w:r>
            <w:r w:rsidR="003128CE" w:rsidRPr="00DA2C86">
              <w:rPr>
                <w:i/>
              </w:rPr>
              <w:t>PNC</w:t>
            </w:r>
            <w:r w:rsidRPr="00DA2C86">
              <w:rPr>
                <w:i/>
              </w:rPr>
              <w:t>, ASM</w:t>
            </w:r>
          </w:p>
        </w:tc>
      </w:tr>
      <w:tr w:rsidR="00CD0D87" w:rsidTr="00BB0001">
        <w:trPr>
          <w:gridBefore w:val="1"/>
          <w:wBefore w:w="18" w:type="dxa"/>
          <w:trHeight w:val="888"/>
        </w:trPr>
        <w:tc>
          <w:tcPr>
            <w:tcW w:w="1782" w:type="dxa"/>
          </w:tcPr>
          <w:p w:rsidR="00CD0D87" w:rsidRDefault="009B4532" w:rsidP="005506CE">
            <w:pPr>
              <w:spacing w:line="276" w:lineRule="auto"/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5506CE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:00-1</w:t>
            </w:r>
            <w:r w:rsidR="005506CE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:00</w:t>
            </w:r>
          </w:p>
        </w:tc>
        <w:tc>
          <w:tcPr>
            <w:tcW w:w="8798" w:type="dxa"/>
            <w:gridSpan w:val="3"/>
          </w:tcPr>
          <w:p w:rsidR="00CD0D87" w:rsidRPr="00DA2C86" w:rsidRDefault="00CD0D87" w:rsidP="00C96C85">
            <w:pPr>
              <w:ind w:left="147"/>
              <w:rPr>
                <w:bCs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Pr="00DA2C86">
              <w:rPr>
                <w:b/>
                <w:color w:val="0070C0"/>
              </w:rPr>
              <w:t xml:space="preserve"> </w:t>
            </w:r>
            <w:r w:rsidR="00810C4D" w:rsidRPr="00DA2C86">
              <w:rPr>
                <w:b/>
                <w:color w:val="0070C0"/>
              </w:rPr>
              <w:t>L</w:t>
            </w:r>
            <w:r w:rsidR="00D43FA5">
              <w:rPr>
                <w:b/>
                <w:color w:val="0070C0"/>
              </w:rPr>
              <w:t>i</w:t>
            </w:r>
            <w:r w:rsidR="00810C4D" w:rsidRPr="00DA2C86">
              <w:rPr>
                <w:b/>
                <w:color w:val="0070C0"/>
              </w:rPr>
              <w:t>der</w:t>
            </w:r>
            <w:r w:rsidR="00810C4D">
              <w:rPr>
                <w:b/>
                <w:color w:val="0070C0"/>
              </w:rPr>
              <w:t xml:space="preserve"> în Sectorul</w:t>
            </w:r>
            <w:r w:rsidR="00810C4D" w:rsidRPr="00DA2C86">
              <w:rPr>
                <w:b/>
                <w:color w:val="0070C0"/>
              </w:rPr>
              <w:t xml:space="preserve"> Industrial: </w:t>
            </w:r>
            <w:r w:rsidR="006315B9" w:rsidRPr="00DA2C86">
              <w:rPr>
                <w:b/>
                <w:color w:val="0070C0"/>
              </w:rPr>
              <w:t>Procesele avansate de fabricație și materialele avansate, biotehnologia și nanotehnologia, Spațiu</w:t>
            </w:r>
          </w:p>
          <w:p w:rsidR="00CD0D87" w:rsidRPr="00DA2C86" w:rsidRDefault="00CD0D87" w:rsidP="00C96C85">
            <w:pPr>
              <w:ind w:left="149"/>
            </w:pPr>
            <w:r w:rsidRPr="00DA2C86">
              <w:rPr>
                <w:b/>
                <w:i/>
              </w:rPr>
              <w:t>Dr.</w:t>
            </w:r>
            <w:r w:rsidR="00DC1D58" w:rsidRPr="00DA2C86">
              <w:rPr>
                <w:b/>
                <w:i/>
              </w:rPr>
              <w:t xml:space="preserve"> </w:t>
            </w:r>
            <w:r w:rsidR="00442A1E" w:rsidRPr="00DA2C86">
              <w:rPr>
                <w:b/>
                <w:i/>
              </w:rPr>
              <w:t>Ad</w:t>
            </w:r>
            <w:r w:rsidR="00D17A07" w:rsidRPr="00DA2C86">
              <w:rPr>
                <w:b/>
                <w:i/>
              </w:rPr>
              <w:t>rian</w:t>
            </w:r>
            <w:r w:rsidR="00442A1E" w:rsidRPr="00DA2C86">
              <w:rPr>
                <w:b/>
                <w:i/>
              </w:rPr>
              <w:t>a BIRCA</w:t>
            </w:r>
            <w:r w:rsidRPr="00DA2C86">
              <w:rPr>
                <w:b/>
                <w:i/>
              </w:rPr>
              <w:t>,</w:t>
            </w:r>
            <w:r w:rsidRPr="00DA2C86">
              <w:rPr>
                <w:i/>
              </w:rPr>
              <w:t xml:space="preserve"> </w:t>
            </w:r>
            <w:r w:rsidR="009A4B48" w:rsidRPr="00DA2C86">
              <w:rPr>
                <w:i/>
              </w:rPr>
              <w:t>SC2</w:t>
            </w:r>
            <w:r w:rsidRPr="00DA2C86">
              <w:rPr>
                <w:i/>
              </w:rPr>
              <w:t xml:space="preserve"> </w:t>
            </w:r>
            <w:r w:rsidR="003128CE" w:rsidRPr="00DA2C86">
              <w:rPr>
                <w:i/>
              </w:rPr>
              <w:t>PNC</w:t>
            </w:r>
            <w:r w:rsidRPr="00DA2C86">
              <w:rPr>
                <w:i/>
              </w:rPr>
              <w:t>, ASM</w:t>
            </w:r>
          </w:p>
        </w:tc>
      </w:tr>
      <w:tr w:rsidR="005506CE" w:rsidTr="00BB0001">
        <w:trPr>
          <w:gridBefore w:val="1"/>
          <w:wBefore w:w="18" w:type="dxa"/>
          <w:trHeight w:val="888"/>
        </w:trPr>
        <w:tc>
          <w:tcPr>
            <w:tcW w:w="1782" w:type="dxa"/>
          </w:tcPr>
          <w:p w:rsidR="005506CE" w:rsidRDefault="005506CE" w:rsidP="005506CE">
            <w:pPr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13:00-14:00</w:t>
            </w:r>
          </w:p>
        </w:tc>
        <w:tc>
          <w:tcPr>
            <w:tcW w:w="8798" w:type="dxa"/>
            <w:gridSpan w:val="3"/>
          </w:tcPr>
          <w:p w:rsidR="005506CE" w:rsidRPr="00DA2C86" w:rsidRDefault="005506CE" w:rsidP="00C96C85">
            <w:pPr>
              <w:ind w:left="147"/>
              <w:rPr>
                <w:b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Pr="00DA2C86">
              <w:rPr>
                <w:b/>
                <w:color w:val="0070C0"/>
              </w:rPr>
              <w:t xml:space="preserve"> </w:t>
            </w:r>
            <w:r w:rsidR="003128CE" w:rsidRPr="00DA2C86">
              <w:rPr>
                <w:b/>
                <w:color w:val="0070C0"/>
              </w:rPr>
              <w:t>Provocări Societale</w:t>
            </w:r>
            <w:r w:rsidRPr="00DA2C86">
              <w:rPr>
                <w:b/>
                <w:color w:val="0070C0"/>
              </w:rPr>
              <w:t xml:space="preserve">: </w:t>
            </w:r>
            <w:r w:rsidR="003128CE" w:rsidRPr="00DA2C86">
              <w:rPr>
                <w:b/>
                <w:color w:val="0070C0"/>
              </w:rPr>
              <w:t>Securitate alimentară, agricultură și silvicultură durabile, cercetare marină și maritimă și privind apele interioare și bioeconomie</w:t>
            </w:r>
          </w:p>
          <w:p w:rsidR="005506CE" w:rsidRPr="00DA2C86" w:rsidRDefault="005506CE" w:rsidP="00C96C85">
            <w:pPr>
              <w:ind w:left="147"/>
              <w:rPr>
                <w:color w:val="0070C0"/>
              </w:rPr>
            </w:pPr>
            <w:r w:rsidRPr="00DA2C86">
              <w:rPr>
                <w:b/>
                <w:i/>
              </w:rPr>
              <w:t>Dr.</w:t>
            </w:r>
            <w:r w:rsidR="00DC1D58" w:rsidRPr="00DA2C86">
              <w:rPr>
                <w:b/>
                <w:i/>
              </w:rPr>
              <w:t xml:space="preserve"> </w:t>
            </w:r>
            <w:r w:rsidR="00D17A07" w:rsidRPr="00DA2C86">
              <w:rPr>
                <w:b/>
                <w:i/>
              </w:rPr>
              <w:t>Adriana</w:t>
            </w:r>
            <w:r w:rsidR="00442A1E" w:rsidRPr="00DA2C86">
              <w:rPr>
                <w:b/>
                <w:i/>
              </w:rPr>
              <w:t xml:space="preserve"> BIRCA</w:t>
            </w:r>
            <w:r w:rsidRPr="00DA2C86">
              <w:rPr>
                <w:b/>
                <w:i/>
              </w:rPr>
              <w:t>,</w:t>
            </w:r>
            <w:r w:rsidRPr="00DA2C86">
              <w:rPr>
                <w:i/>
              </w:rPr>
              <w:t xml:space="preserve"> SC2 </w:t>
            </w:r>
            <w:r w:rsidR="003128CE" w:rsidRPr="00DA2C86">
              <w:rPr>
                <w:i/>
              </w:rPr>
              <w:t>PNC</w:t>
            </w:r>
            <w:r w:rsidRPr="00DA2C86">
              <w:rPr>
                <w:i/>
              </w:rPr>
              <w:t>, ASM</w:t>
            </w:r>
          </w:p>
        </w:tc>
      </w:tr>
      <w:tr w:rsidR="00CD0D87" w:rsidTr="00BB0001">
        <w:trPr>
          <w:gridBefore w:val="1"/>
          <w:wBefore w:w="18" w:type="dxa"/>
          <w:trHeight w:val="647"/>
        </w:trPr>
        <w:tc>
          <w:tcPr>
            <w:tcW w:w="1782" w:type="dxa"/>
          </w:tcPr>
          <w:p w:rsidR="00CD0D87" w:rsidRDefault="00CD0D87" w:rsidP="00BC2D9B">
            <w:pPr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14:00-15:00</w:t>
            </w:r>
          </w:p>
        </w:tc>
        <w:tc>
          <w:tcPr>
            <w:tcW w:w="8798" w:type="dxa"/>
            <w:gridSpan w:val="3"/>
          </w:tcPr>
          <w:p w:rsidR="00697EB3" w:rsidRPr="00DA2C86" w:rsidRDefault="00697EB3" w:rsidP="00C96C85">
            <w:pPr>
              <w:rPr>
                <w:b/>
                <w:color w:val="0070C0"/>
              </w:rPr>
            </w:pPr>
            <w:r w:rsidRPr="00DA2C86">
              <w:rPr>
                <w:color w:val="0070C0"/>
              </w:rPr>
              <w:t xml:space="preserve">   2016-2017 WP:</w:t>
            </w:r>
            <w:r w:rsidRPr="00DA2C86">
              <w:rPr>
                <w:b/>
                <w:color w:val="0070C0"/>
              </w:rPr>
              <w:t xml:space="preserve"> </w:t>
            </w:r>
            <w:r w:rsidR="006315B9" w:rsidRPr="00DA2C86">
              <w:rPr>
                <w:b/>
                <w:color w:val="0070C0"/>
              </w:rPr>
              <w:t>Excelență în Știință</w:t>
            </w:r>
            <w:r w:rsidRPr="00DA2C86">
              <w:rPr>
                <w:b/>
                <w:color w:val="0070C0"/>
              </w:rPr>
              <w:t xml:space="preserve">: </w:t>
            </w:r>
            <w:r w:rsidR="006315B9" w:rsidRPr="00DA2C86">
              <w:rPr>
                <w:b/>
                <w:color w:val="0070C0"/>
              </w:rPr>
              <w:t>Infrastructuri de Cercetare</w:t>
            </w:r>
          </w:p>
          <w:p w:rsidR="00CD0D87" w:rsidRPr="00DA2C86" w:rsidRDefault="00697EB3" w:rsidP="00C96C85">
            <w:pPr>
              <w:ind w:left="149"/>
            </w:pPr>
            <w:r w:rsidRPr="00DA2C86">
              <w:rPr>
                <w:b/>
                <w:i/>
              </w:rPr>
              <w:t>Romeo FAGUREL,</w:t>
            </w:r>
            <w:r w:rsidRPr="00DA2C86">
              <w:rPr>
                <w:i/>
              </w:rPr>
              <w:t xml:space="preserve"> RI </w:t>
            </w:r>
            <w:r w:rsidR="006315B9" w:rsidRPr="00DA2C86">
              <w:rPr>
                <w:i/>
              </w:rPr>
              <w:t>PNC</w:t>
            </w:r>
            <w:r w:rsidRPr="00DA2C86">
              <w:rPr>
                <w:i/>
              </w:rPr>
              <w:t>, ASM</w:t>
            </w:r>
          </w:p>
        </w:tc>
      </w:tr>
      <w:tr w:rsidR="00CD0D87" w:rsidTr="00BB0001">
        <w:trPr>
          <w:gridBefore w:val="1"/>
          <w:wBefore w:w="18" w:type="dxa"/>
          <w:trHeight w:val="569"/>
        </w:trPr>
        <w:tc>
          <w:tcPr>
            <w:tcW w:w="1782" w:type="dxa"/>
          </w:tcPr>
          <w:p w:rsidR="00CD0D87" w:rsidRDefault="00CD0D87" w:rsidP="00BC2D9B">
            <w:pPr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15:00-16:00</w:t>
            </w:r>
          </w:p>
        </w:tc>
        <w:tc>
          <w:tcPr>
            <w:tcW w:w="8798" w:type="dxa"/>
            <w:gridSpan w:val="3"/>
          </w:tcPr>
          <w:p w:rsidR="002F7C4E" w:rsidRPr="00DA2C86" w:rsidRDefault="002F7C4E" w:rsidP="00C96C85">
            <w:pPr>
              <w:ind w:left="149"/>
              <w:rPr>
                <w:b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Pr="00DA2C86">
              <w:rPr>
                <w:b/>
                <w:color w:val="0070C0"/>
              </w:rPr>
              <w:t xml:space="preserve"> </w:t>
            </w:r>
            <w:r w:rsidR="006315B9" w:rsidRPr="00DA2C86">
              <w:rPr>
                <w:b/>
                <w:color w:val="0070C0"/>
              </w:rPr>
              <w:t>Provocări Societale</w:t>
            </w:r>
            <w:r w:rsidRPr="00DA2C86">
              <w:rPr>
                <w:b/>
                <w:color w:val="0070C0"/>
              </w:rPr>
              <w:t xml:space="preserve">: </w:t>
            </w:r>
            <w:r w:rsidR="006315B9" w:rsidRPr="00DA2C86">
              <w:rPr>
                <w:b/>
                <w:color w:val="0070C0"/>
              </w:rPr>
              <w:t>Transporturi inteligente, ecologice și integrat</w:t>
            </w:r>
          </w:p>
          <w:p w:rsidR="00CD0D87" w:rsidRPr="00DA2C86" w:rsidRDefault="002F7C4E" w:rsidP="00C96C85">
            <w:pPr>
              <w:ind w:left="149"/>
            </w:pPr>
            <w:r w:rsidRPr="00DA2C86">
              <w:rPr>
                <w:b/>
                <w:i/>
              </w:rPr>
              <w:t>Romeo FAGUREL,</w:t>
            </w:r>
            <w:r w:rsidR="006315B9" w:rsidRPr="00DA2C86">
              <w:rPr>
                <w:i/>
              </w:rPr>
              <w:t xml:space="preserve"> RI PNC</w:t>
            </w:r>
            <w:r w:rsidRPr="00DA2C86">
              <w:rPr>
                <w:i/>
              </w:rPr>
              <w:t>, ASM</w:t>
            </w:r>
            <w:r w:rsidRPr="00DA2C86">
              <w:rPr>
                <w:color w:val="0070C0"/>
              </w:rPr>
              <w:t xml:space="preserve"> </w:t>
            </w:r>
          </w:p>
        </w:tc>
      </w:tr>
      <w:tr w:rsidR="00CD0D87" w:rsidTr="00BB0001">
        <w:trPr>
          <w:gridBefore w:val="1"/>
          <w:wBefore w:w="18" w:type="dxa"/>
          <w:trHeight w:val="280"/>
        </w:trPr>
        <w:tc>
          <w:tcPr>
            <w:tcW w:w="1782" w:type="dxa"/>
            <w:shd w:val="clear" w:color="auto" w:fill="FBD4B4" w:themeFill="accent6" w:themeFillTint="66"/>
          </w:tcPr>
          <w:p w:rsidR="00CD0D87" w:rsidRDefault="007C338E" w:rsidP="007C338E">
            <w:pPr>
              <w:jc w:val="center"/>
              <w:rPr>
                <w:b/>
                <w:sz w:val="24"/>
                <w:szCs w:val="24"/>
              </w:rPr>
            </w:pPr>
            <w:r w:rsidRPr="0076127E">
              <w:rPr>
                <w:b/>
                <w:sz w:val="24"/>
                <w:szCs w:val="24"/>
              </w:rPr>
              <w:t>IncoNet EaP</w:t>
            </w:r>
          </w:p>
        </w:tc>
        <w:tc>
          <w:tcPr>
            <w:tcW w:w="8798" w:type="dxa"/>
            <w:gridSpan w:val="3"/>
            <w:shd w:val="clear" w:color="auto" w:fill="FBD4B4" w:themeFill="accent6" w:themeFillTint="66"/>
          </w:tcPr>
          <w:p w:rsidR="00BC2D9B" w:rsidRPr="00DA2C86" w:rsidRDefault="00CD0D87" w:rsidP="00FB4C7E">
            <w:pPr>
              <w:spacing w:line="276" w:lineRule="auto"/>
              <w:rPr>
                <w:b/>
              </w:rPr>
            </w:pPr>
            <w:r w:rsidRPr="00DA2C86">
              <w:rPr>
                <w:b/>
              </w:rPr>
              <w:t xml:space="preserve">11 </w:t>
            </w:r>
            <w:r w:rsidR="006315B9" w:rsidRPr="00DA2C86">
              <w:rPr>
                <w:b/>
              </w:rPr>
              <w:t>Noiembrie</w:t>
            </w:r>
            <w:r w:rsidRPr="00DA2C86">
              <w:rPr>
                <w:b/>
              </w:rPr>
              <w:t xml:space="preserve"> 2015, </w:t>
            </w:r>
            <w:r w:rsidR="003E3506" w:rsidRPr="00DA2C86">
              <w:rPr>
                <w:b/>
              </w:rPr>
              <w:t>IncoNet EaP</w:t>
            </w:r>
            <w:r w:rsidR="00CB7C21" w:rsidRPr="00DA2C86">
              <w:rPr>
                <w:b/>
              </w:rPr>
              <w:t xml:space="preserve"> </w:t>
            </w:r>
            <w:r w:rsidR="006315B9" w:rsidRPr="00DA2C86">
              <w:rPr>
                <w:b/>
              </w:rPr>
              <w:t>- Zi de informare</w:t>
            </w:r>
            <w:r w:rsidR="007B2548" w:rsidRPr="00DA2C86">
              <w:rPr>
                <w:b/>
              </w:rPr>
              <w:t>,</w:t>
            </w:r>
            <w:r w:rsidR="003C39E4" w:rsidRPr="00DA2C86">
              <w:rPr>
                <w:b/>
              </w:rPr>
              <w:t xml:space="preserve"> </w:t>
            </w:r>
            <w:r w:rsidR="00BE125E" w:rsidRPr="00DA2C86">
              <w:rPr>
                <w:b/>
              </w:rPr>
              <w:t>AGENDA SEPARATĂ</w:t>
            </w:r>
          </w:p>
        </w:tc>
      </w:tr>
      <w:tr w:rsidR="00906060" w:rsidTr="00BB0001">
        <w:trPr>
          <w:gridBefore w:val="1"/>
          <w:wBefore w:w="18" w:type="dxa"/>
          <w:trHeight w:val="647"/>
        </w:trPr>
        <w:tc>
          <w:tcPr>
            <w:tcW w:w="1782" w:type="dxa"/>
          </w:tcPr>
          <w:p w:rsidR="00906060" w:rsidRDefault="00906060" w:rsidP="003C39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10:00-12:00</w:t>
            </w:r>
          </w:p>
        </w:tc>
        <w:tc>
          <w:tcPr>
            <w:tcW w:w="8798" w:type="dxa"/>
            <w:gridSpan w:val="3"/>
          </w:tcPr>
          <w:p w:rsidR="00906060" w:rsidRPr="00DA2C86" w:rsidRDefault="00906060" w:rsidP="00C96C85">
            <w:pPr>
              <w:ind w:left="149"/>
              <w:rPr>
                <w:b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Pr="00DA2C86">
              <w:rPr>
                <w:b/>
                <w:color w:val="0070C0"/>
              </w:rPr>
              <w:t xml:space="preserve"> </w:t>
            </w:r>
            <w:r w:rsidR="00810C4D" w:rsidRPr="00DA2C86">
              <w:rPr>
                <w:b/>
                <w:color w:val="0070C0"/>
              </w:rPr>
              <w:t>L</w:t>
            </w:r>
            <w:r w:rsidR="00D43FA5">
              <w:rPr>
                <w:b/>
                <w:color w:val="0070C0"/>
              </w:rPr>
              <w:t>i</w:t>
            </w:r>
            <w:r w:rsidR="00810C4D" w:rsidRPr="00DA2C86">
              <w:rPr>
                <w:b/>
                <w:color w:val="0070C0"/>
              </w:rPr>
              <w:t>der</w:t>
            </w:r>
            <w:r w:rsidR="00810C4D">
              <w:rPr>
                <w:b/>
                <w:color w:val="0070C0"/>
              </w:rPr>
              <w:t xml:space="preserve"> în Sectorul</w:t>
            </w:r>
            <w:r w:rsidR="00810C4D" w:rsidRPr="00DA2C86">
              <w:rPr>
                <w:b/>
                <w:color w:val="0070C0"/>
              </w:rPr>
              <w:t xml:space="preserve"> Industrial: </w:t>
            </w:r>
            <w:r w:rsidRPr="00DA2C86">
              <w:rPr>
                <w:b/>
                <w:color w:val="0070C0"/>
              </w:rPr>
              <w:t>In</w:t>
            </w:r>
            <w:r w:rsidRPr="00DA2C86">
              <w:rPr>
                <w:b/>
                <w:color w:val="0070C0"/>
              </w:rPr>
              <w:t>o</w:t>
            </w:r>
            <w:r w:rsidRPr="00DA2C86">
              <w:rPr>
                <w:b/>
                <w:color w:val="0070C0"/>
              </w:rPr>
              <w:t>vația în IMM-ri</w:t>
            </w:r>
            <w:r w:rsidR="00D025AF">
              <w:rPr>
                <w:b/>
                <w:color w:val="0070C0"/>
              </w:rPr>
              <w:t xml:space="preserve">, Finantarea de Risc </w:t>
            </w:r>
            <w:r w:rsidRPr="00DA2C86">
              <w:rPr>
                <w:b/>
                <w:color w:val="0070C0"/>
              </w:rPr>
              <w:t xml:space="preserve">și COSME </w:t>
            </w:r>
          </w:p>
          <w:p w:rsidR="004850DE" w:rsidRDefault="004850DE" w:rsidP="004850DE">
            <w:pPr>
              <w:rPr>
                <w:b/>
                <w:i/>
              </w:rPr>
            </w:pPr>
            <w:r w:rsidRPr="000C500B">
              <w:rPr>
                <w:b/>
                <w:i/>
              </w:rPr>
              <w:t>Tania Van LOON</w:t>
            </w:r>
            <w:r>
              <w:rPr>
                <w:b/>
                <w:i/>
              </w:rPr>
              <w:t xml:space="preserve">, </w:t>
            </w:r>
            <w:r w:rsidRPr="000C500B">
              <w:rPr>
                <w:i/>
              </w:rPr>
              <w:t>Coordinatorul și Managerul Rețelei H2020 PNC pentru Belgia,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 xml:space="preserve">Finanțarea de Risc PNC, </w:t>
            </w:r>
            <w:r>
              <w:rPr>
                <w:i/>
              </w:rPr>
              <w:t>Membra PC pentru Provocările Societale pe Climă și Energie,</w:t>
            </w:r>
            <w:r w:rsidRPr="000C500B">
              <w:rPr>
                <w:i/>
              </w:rPr>
              <w:t>Bruxelles,</w:t>
            </w:r>
            <w:r w:rsidRPr="000C500B">
              <w:rPr>
                <w:b/>
                <w:i/>
              </w:rPr>
              <w:t xml:space="preserve"> BELGIA</w:t>
            </w:r>
          </w:p>
          <w:p w:rsidR="00906060" w:rsidRPr="00DA2C86" w:rsidRDefault="00FF1040" w:rsidP="00FF1040">
            <w:pPr>
              <w:rPr>
                <w:b/>
                <w:i/>
              </w:rPr>
            </w:pPr>
            <w:r w:rsidRPr="00DA2C86">
              <w:rPr>
                <w:b/>
                <w:i/>
              </w:rPr>
              <w:t>Diana GROZAV,</w:t>
            </w:r>
            <w:r w:rsidRPr="00DA2C86">
              <w:rPr>
                <w:i/>
              </w:rPr>
              <w:t xml:space="preserve"> </w:t>
            </w:r>
            <w:r w:rsidR="00906060" w:rsidRPr="00DA2C86">
              <w:rPr>
                <w:b/>
                <w:i/>
              </w:rPr>
              <w:t>Ana CIOFU,</w:t>
            </w:r>
            <w:r w:rsidR="00906060" w:rsidRPr="00DA2C86">
              <w:rPr>
                <w:i/>
              </w:rPr>
              <w:t xml:space="preserve"> SME PNC</w:t>
            </w:r>
            <w:r w:rsidR="00242F88">
              <w:rPr>
                <w:i/>
              </w:rPr>
              <w:t>, ASM;</w:t>
            </w:r>
            <w:r w:rsidR="009B5B76">
              <w:rPr>
                <w:i/>
              </w:rPr>
              <w:t xml:space="preserve"> </w:t>
            </w:r>
            <w:r w:rsidR="00B87BF6">
              <w:rPr>
                <w:i/>
              </w:rPr>
              <w:t xml:space="preserve">  </w:t>
            </w:r>
            <w:bookmarkStart w:id="0" w:name="_GoBack"/>
            <w:bookmarkEnd w:id="0"/>
            <w:r w:rsidR="00242F88" w:rsidRPr="00242F88">
              <w:rPr>
                <w:b/>
                <w:i/>
              </w:rPr>
              <w:t>Ludmila STIHI</w:t>
            </w:r>
            <w:r w:rsidR="00242F88">
              <w:rPr>
                <w:i/>
              </w:rPr>
              <w:t>, ODIMM</w:t>
            </w:r>
          </w:p>
        </w:tc>
      </w:tr>
      <w:tr w:rsidR="00906060" w:rsidTr="00D025AF">
        <w:trPr>
          <w:gridBefore w:val="1"/>
          <w:wBefore w:w="18" w:type="dxa"/>
          <w:trHeight w:val="1198"/>
        </w:trPr>
        <w:tc>
          <w:tcPr>
            <w:tcW w:w="1782" w:type="dxa"/>
          </w:tcPr>
          <w:p w:rsidR="00906060" w:rsidRDefault="009B3CA2" w:rsidP="009B3CA2">
            <w:pPr>
              <w:ind w:left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906060">
              <w:rPr>
                <w:b/>
                <w:sz w:val="24"/>
                <w:szCs w:val="24"/>
              </w:rPr>
              <w:t>13:00-16:00</w:t>
            </w:r>
          </w:p>
          <w:p w:rsidR="00906060" w:rsidRDefault="00906060" w:rsidP="00BC2D9B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9" w:type="dxa"/>
          </w:tcPr>
          <w:p w:rsidR="00906060" w:rsidRPr="00DA2C86" w:rsidRDefault="00906060" w:rsidP="000C500B">
            <w:pPr>
              <w:rPr>
                <w:bCs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Pr="00DA2C86">
              <w:rPr>
                <w:b/>
                <w:color w:val="0070C0"/>
              </w:rPr>
              <w:t xml:space="preserve"> Provocări Societale: Sănătate, schimbări demografice și bunăstare</w:t>
            </w:r>
          </w:p>
          <w:p w:rsidR="00472A3A" w:rsidRDefault="00906060" w:rsidP="006619D3">
            <w:pPr>
              <w:rPr>
                <w:i/>
              </w:rPr>
            </w:pPr>
            <w:r w:rsidRPr="00DA2C86">
              <w:rPr>
                <w:b/>
                <w:i/>
              </w:rPr>
              <w:t>David ITIER,</w:t>
            </w:r>
            <w:r w:rsidR="00673846" w:rsidRPr="00DA2C86">
              <w:rPr>
                <w:b/>
                <w:i/>
              </w:rPr>
              <w:t xml:space="preserve"> </w:t>
            </w:r>
            <w:r w:rsidRPr="00DA2C86">
              <w:rPr>
                <w:i/>
              </w:rPr>
              <w:t>PNC</w:t>
            </w:r>
            <w:r w:rsidR="001B0400" w:rsidRPr="00DA2C86">
              <w:rPr>
                <w:i/>
              </w:rPr>
              <w:t xml:space="preserve"> </w:t>
            </w:r>
            <w:r w:rsidR="001B0400">
              <w:rPr>
                <w:i/>
              </w:rPr>
              <w:t xml:space="preserve">pentru </w:t>
            </w:r>
            <w:r w:rsidR="001B0400" w:rsidRPr="00DA2C86">
              <w:rPr>
                <w:i/>
              </w:rPr>
              <w:t>Sănătate</w:t>
            </w:r>
            <w:r w:rsidRPr="00DA2C86">
              <w:rPr>
                <w:i/>
              </w:rPr>
              <w:t xml:space="preserve">, Institutul Pasteur, </w:t>
            </w:r>
          </w:p>
          <w:p w:rsidR="006619D3" w:rsidRPr="006619D3" w:rsidRDefault="00472A3A" w:rsidP="006619D3">
            <w:pPr>
              <w:rPr>
                <w:b/>
                <w:i/>
              </w:rPr>
            </w:pPr>
            <w:r w:rsidRPr="006619D3">
              <w:rPr>
                <w:i/>
              </w:rPr>
              <w:t xml:space="preserve">Paris, </w:t>
            </w:r>
            <w:r w:rsidR="00906060" w:rsidRPr="00DA2C86">
              <w:rPr>
                <w:b/>
                <w:i/>
              </w:rPr>
              <w:t>FRANȚA</w:t>
            </w:r>
          </w:p>
        </w:tc>
        <w:tc>
          <w:tcPr>
            <w:tcW w:w="3969" w:type="dxa"/>
          </w:tcPr>
          <w:p w:rsidR="00906060" w:rsidRPr="000C500B" w:rsidRDefault="00906060" w:rsidP="000C500B">
            <w:pPr>
              <w:rPr>
                <w:b/>
                <w:bCs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Pr="00DA2C86">
              <w:rPr>
                <w:b/>
                <w:color w:val="0070C0"/>
              </w:rPr>
              <w:t xml:space="preserve"> Provocări Societale: Acțiuni de combatere a schimbărilor </w:t>
            </w:r>
            <w:r w:rsidRPr="000C500B">
              <w:rPr>
                <w:b/>
                <w:color w:val="0070C0"/>
              </w:rPr>
              <w:t>climatice, de mediu, utilizarea eficientă a resurselor și materiilor prime</w:t>
            </w:r>
          </w:p>
          <w:p w:rsidR="00D025AF" w:rsidRPr="000C500B" w:rsidRDefault="00D025AF" w:rsidP="00D025AF">
            <w:pPr>
              <w:rPr>
                <w:b/>
                <w:i/>
              </w:rPr>
            </w:pPr>
            <w:r w:rsidRPr="000C500B">
              <w:rPr>
                <w:b/>
                <w:i/>
              </w:rPr>
              <w:t>Tania Van LOON</w:t>
            </w:r>
          </w:p>
          <w:p w:rsidR="00D025AF" w:rsidRPr="000C500B" w:rsidRDefault="00D025AF" w:rsidP="00D025AF">
            <w:pPr>
              <w:rPr>
                <w:i/>
              </w:rPr>
            </w:pPr>
            <w:r w:rsidRPr="000C500B">
              <w:rPr>
                <w:i/>
              </w:rPr>
              <w:t>Coordinator</w:t>
            </w:r>
            <w:r w:rsidRPr="000C500B">
              <w:rPr>
                <w:i/>
              </w:rPr>
              <w:t>ul și Managerul</w:t>
            </w:r>
            <w:r w:rsidRPr="000C500B">
              <w:rPr>
                <w:i/>
              </w:rPr>
              <w:t xml:space="preserve"> </w:t>
            </w:r>
            <w:r w:rsidRPr="000C500B">
              <w:rPr>
                <w:i/>
              </w:rPr>
              <w:t xml:space="preserve">Rețelei </w:t>
            </w:r>
            <w:r w:rsidRPr="000C500B">
              <w:rPr>
                <w:i/>
              </w:rPr>
              <w:t>H2020</w:t>
            </w:r>
            <w:r w:rsidRPr="000C500B">
              <w:rPr>
                <w:i/>
              </w:rPr>
              <w:t xml:space="preserve"> PNC</w:t>
            </w:r>
            <w:r w:rsidRPr="000C500B">
              <w:rPr>
                <w:i/>
              </w:rPr>
              <w:t xml:space="preserve"> </w:t>
            </w:r>
            <w:r w:rsidRPr="000C500B">
              <w:rPr>
                <w:i/>
              </w:rPr>
              <w:t>pentru Belgia,</w:t>
            </w:r>
            <w:r w:rsidR="001B0400">
              <w:rPr>
                <w:i/>
              </w:rPr>
              <w:t xml:space="preserve"> Membra PC pentru Provocările Societale pe Climă și Energie,</w:t>
            </w:r>
          </w:p>
          <w:p w:rsidR="00906060" w:rsidRPr="00DA2C86" w:rsidRDefault="00D025AF" w:rsidP="00D025AF">
            <w:pPr>
              <w:rPr>
                <w:i/>
              </w:rPr>
            </w:pPr>
            <w:r w:rsidRPr="000C500B">
              <w:rPr>
                <w:i/>
              </w:rPr>
              <w:t>Bru</w:t>
            </w:r>
            <w:r w:rsidRPr="000C500B">
              <w:rPr>
                <w:i/>
              </w:rPr>
              <w:t>xel</w:t>
            </w:r>
            <w:r w:rsidRPr="000C500B">
              <w:rPr>
                <w:i/>
              </w:rPr>
              <w:t>l</w:t>
            </w:r>
            <w:r w:rsidRPr="000C500B">
              <w:rPr>
                <w:i/>
              </w:rPr>
              <w:t>e</w:t>
            </w:r>
            <w:r w:rsidRPr="000C500B">
              <w:rPr>
                <w:i/>
              </w:rPr>
              <w:t>s,</w:t>
            </w:r>
            <w:r w:rsidRPr="000C500B">
              <w:rPr>
                <w:b/>
                <w:i/>
              </w:rPr>
              <w:t xml:space="preserve"> BELGI</w:t>
            </w:r>
            <w:r w:rsidRPr="000C500B">
              <w:rPr>
                <w:b/>
                <w:i/>
              </w:rPr>
              <w:t>A</w:t>
            </w:r>
          </w:p>
        </w:tc>
        <w:tc>
          <w:tcPr>
            <w:tcW w:w="2410" w:type="dxa"/>
          </w:tcPr>
          <w:p w:rsidR="00906060" w:rsidRPr="00DA2C86" w:rsidRDefault="00906060" w:rsidP="000C500B">
            <w:pPr>
              <w:rPr>
                <w:bCs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Pr="00DA2C86">
              <w:rPr>
                <w:b/>
                <w:color w:val="0070C0"/>
              </w:rPr>
              <w:t xml:space="preserve"> Provocări Societale: Surse de energie sigure, ecologice și eficiente</w:t>
            </w:r>
          </w:p>
          <w:p w:rsidR="00673846" w:rsidRPr="00DA2C86" w:rsidRDefault="00906060" w:rsidP="006619D3">
            <w:pPr>
              <w:rPr>
                <w:i/>
              </w:rPr>
            </w:pPr>
            <w:r w:rsidRPr="00DA2C86">
              <w:rPr>
                <w:b/>
                <w:i/>
              </w:rPr>
              <w:t>Dr. Piotr SWIATEK,</w:t>
            </w:r>
            <w:r w:rsidRPr="00DA2C86">
              <w:rPr>
                <w:i/>
              </w:rPr>
              <w:t xml:space="preserve"> </w:t>
            </w:r>
          </w:p>
          <w:p w:rsidR="00673846" w:rsidRPr="00DA2C86" w:rsidRDefault="00906060" w:rsidP="006619D3">
            <w:pPr>
              <w:rPr>
                <w:i/>
              </w:rPr>
            </w:pPr>
            <w:r w:rsidRPr="00DA2C86">
              <w:rPr>
                <w:i/>
              </w:rPr>
              <w:t xml:space="preserve">PNC pentru Energie, </w:t>
            </w:r>
          </w:p>
          <w:p w:rsidR="00906060" w:rsidRPr="00DA2C86" w:rsidRDefault="00906060" w:rsidP="006619D3">
            <w:pPr>
              <w:rPr>
                <w:b/>
                <w:bCs/>
                <w:color w:val="252525"/>
              </w:rPr>
            </w:pPr>
            <w:r w:rsidRPr="00DA2C86">
              <w:rPr>
                <w:i/>
              </w:rPr>
              <w:t xml:space="preserve">Jülich, </w:t>
            </w:r>
            <w:r w:rsidRPr="00DA2C86">
              <w:rPr>
                <w:b/>
                <w:i/>
              </w:rPr>
              <w:t>GERMANIA</w:t>
            </w:r>
          </w:p>
        </w:tc>
      </w:tr>
      <w:tr w:rsidR="00CD0D87" w:rsidTr="00BB0001">
        <w:trPr>
          <w:gridBefore w:val="1"/>
          <w:wBefore w:w="18" w:type="dxa"/>
          <w:trHeight w:val="280"/>
        </w:trPr>
        <w:tc>
          <w:tcPr>
            <w:tcW w:w="1782" w:type="dxa"/>
            <w:shd w:val="clear" w:color="auto" w:fill="E5DFEC" w:themeFill="accent4" w:themeFillTint="33"/>
          </w:tcPr>
          <w:p w:rsidR="00CD0D87" w:rsidRDefault="00CD0D87" w:rsidP="00BC2D9B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98" w:type="dxa"/>
            <w:gridSpan w:val="3"/>
            <w:shd w:val="clear" w:color="auto" w:fill="E5DFEC" w:themeFill="accent4" w:themeFillTint="33"/>
          </w:tcPr>
          <w:p w:rsidR="00BC2D9B" w:rsidRPr="00DA2C86" w:rsidRDefault="00734926" w:rsidP="00C96C85">
            <w:pPr>
              <w:ind w:left="149"/>
              <w:rPr>
                <w:b/>
              </w:rPr>
            </w:pPr>
            <w:r w:rsidRPr="00DA2C86">
              <w:rPr>
                <w:b/>
              </w:rPr>
              <w:t xml:space="preserve">                   </w:t>
            </w:r>
            <w:r w:rsidR="00CD0D87" w:rsidRPr="00DA2C86">
              <w:rPr>
                <w:b/>
              </w:rPr>
              <w:t xml:space="preserve">12 </w:t>
            </w:r>
            <w:r w:rsidR="006315B9" w:rsidRPr="00DA2C86">
              <w:rPr>
                <w:b/>
              </w:rPr>
              <w:t>Noiembrie</w:t>
            </w:r>
            <w:r w:rsidR="00CD0D87" w:rsidRPr="00DA2C86">
              <w:rPr>
                <w:b/>
              </w:rPr>
              <w:t xml:space="preserve"> 2015, </w:t>
            </w:r>
            <w:r w:rsidR="006315B9" w:rsidRPr="00DA2C86">
              <w:rPr>
                <w:b/>
              </w:rPr>
              <w:t>Sala mică</w:t>
            </w:r>
            <w:r w:rsidR="00CD0D87" w:rsidRPr="00DA2C86">
              <w:rPr>
                <w:b/>
              </w:rPr>
              <w:t>, ASM</w:t>
            </w:r>
          </w:p>
        </w:tc>
      </w:tr>
      <w:tr w:rsidR="00CD0D87" w:rsidTr="00BB0001">
        <w:trPr>
          <w:gridBefore w:val="1"/>
          <w:wBefore w:w="18" w:type="dxa"/>
          <w:trHeight w:val="850"/>
        </w:trPr>
        <w:tc>
          <w:tcPr>
            <w:tcW w:w="1782" w:type="dxa"/>
          </w:tcPr>
          <w:p w:rsidR="00CD0D87" w:rsidRDefault="00CD0D87" w:rsidP="00BC2D9B">
            <w:pPr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10:00-11:00</w:t>
            </w:r>
          </w:p>
        </w:tc>
        <w:tc>
          <w:tcPr>
            <w:tcW w:w="8798" w:type="dxa"/>
            <w:gridSpan w:val="3"/>
          </w:tcPr>
          <w:p w:rsidR="00CD0D87" w:rsidRPr="00DA2C86" w:rsidRDefault="00CD0D87" w:rsidP="00C96C85">
            <w:pPr>
              <w:ind w:left="149"/>
              <w:rPr>
                <w:b/>
                <w:bCs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Pr="00DA2C86">
              <w:rPr>
                <w:b/>
                <w:color w:val="0070C0"/>
              </w:rPr>
              <w:t xml:space="preserve"> </w:t>
            </w:r>
            <w:r w:rsidR="006315B9" w:rsidRPr="00DA2C86">
              <w:rPr>
                <w:b/>
                <w:color w:val="0070C0"/>
              </w:rPr>
              <w:t>Provocări Societale</w:t>
            </w:r>
            <w:r w:rsidRPr="00DA2C86">
              <w:rPr>
                <w:b/>
                <w:color w:val="0070C0"/>
              </w:rPr>
              <w:t xml:space="preserve">: </w:t>
            </w:r>
            <w:r w:rsidR="00B54D56" w:rsidRPr="00DA2C86">
              <w:rPr>
                <w:b/>
                <w:color w:val="0070C0"/>
              </w:rPr>
              <w:t>Societăți sigure – protejarea libertății și securității Europei și a cetățenilor săi</w:t>
            </w:r>
          </w:p>
          <w:p w:rsidR="00CD0D87" w:rsidRPr="00DA2C86" w:rsidRDefault="00CD0D87" w:rsidP="00C96C85">
            <w:pPr>
              <w:pStyle w:val="Heading1"/>
              <w:spacing w:before="0" w:beforeAutospacing="0" w:after="0" w:afterAutospacing="0"/>
              <w:ind w:left="149"/>
              <w:outlineLvl w:val="0"/>
              <w:rPr>
                <w:rFonts w:asciiTheme="minorHAnsi" w:hAnsiTheme="minorHAnsi"/>
                <w:bCs w:val="0"/>
                <w:color w:val="252525"/>
                <w:sz w:val="22"/>
                <w:szCs w:val="22"/>
              </w:rPr>
            </w:pPr>
            <w:r w:rsidRPr="00DA2C86">
              <w:rPr>
                <w:rFonts w:asciiTheme="minorHAnsi" w:hAnsiTheme="minorHAnsi"/>
                <w:i/>
                <w:sz w:val="22"/>
                <w:szCs w:val="22"/>
              </w:rPr>
              <w:t>Dr.</w:t>
            </w:r>
            <w:r w:rsidR="009A0C54" w:rsidRPr="00DA2C86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DA2C86">
              <w:rPr>
                <w:rFonts w:asciiTheme="minorHAnsi" w:hAnsiTheme="minorHAnsi"/>
                <w:i/>
                <w:sz w:val="22"/>
                <w:szCs w:val="22"/>
              </w:rPr>
              <w:t>Vitalie VARZARI</w:t>
            </w:r>
            <w:r w:rsidRPr="00DA2C86">
              <w:rPr>
                <w:rFonts w:asciiTheme="minorHAnsi" w:hAnsiTheme="minorHAnsi"/>
                <w:b w:val="0"/>
                <w:i/>
                <w:sz w:val="22"/>
                <w:szCs w:val="22"/>
              </w:rPr>
              <w:t xml:space="preserve">, </w:t>
            </w:r>
            <w:r w:rsidR="00B54D56" w:rsidRPr="00DA2C86">
              <w:rPr>
                <w:rFonts w:asciiTheme="minorHAnsi" w:hAnsiTheme="minorHAnsi"/>
                <w:b w:val="0"/>
                <w:i/>
                <w:sz w:val="22"/>
                <w:szCs w:val="22"/>
              </w:rPr>
              <w:t xml:space="preserve">Societăți sigure </w:t>
            </w:r>
            <w:r w:rsidRPr="00DA2C86">
              <w:rPr>
                <w:rFonts w:asciiTheme="minorHAnsi" w:hAnsiTheme="minorHAnsi"/>
                <w:b w:val="0"/>
                <w:i/>
                <w:sz w:val="22"/>
                <w:szCs w:val="22"/>
              </w:rPr>
              <w:t>P</w:t>
            </w:r>
            <w:r w:rsidR="00B54D56" w:rsidRPr="00DA2C86">
              <w:rPr>
                <w:rFonts w:asciiTheme="minorHAnsi" w:hAnsiTheme="minorHAnsi"/>
                <w:b w:val="0"/>
                <w:i/>
                <w:sz w:val="22"/>
                <w:szCs w:val="22"/>
              </w:rPr>
              <w:t>NC</w:t>
            </w:r>
            <w:r w:rsidRPr="00DA2C86">
              <w:rPr>
                <w:rFonts w:asciiTheme="minorHAnsi" w:hAnsiTheme="minorHAnsi"/>
                <w:b w:val="0"/>
                <w:i/>
                <w:sz w:val="22"/>
                <w:szCs w:val="22"/>
              </w:rPr>
              <w:t>, ASM</w:t>
            </w:r>
          </w:p>
        </w:tc>
      </w:tr>
      <w:tr w:rsidR="00CD0D87" w:rsidTr="00BB0001">
        <w:trPr>
          <w:gridBefore w:val="1"/>
          <w:wBefore w:w="18" w:type="dxa"/>
          <w:trHeight w:val="850"/>
        </w:trPr>
        <w:tc>
          <w:tcPr>
            <w:tcW w:w="1782" w:type="dxa"/>
          </w:tcPr>
          <w:p w:rsidR="00CD0D87" w:rsidRDefault="00CD0D87" w:rsidP="00BC2D9B">
            <w:pPr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11:00-12:00</w:t>
            </w:r>
          </w:p>
        </w:tc>
        <w:tc>
          <w:tcPr>
            <w:tcW w:w="8798" w:type="dxa"/>
            <w:gridSpan w:val="3"/>
          </w:tcPr>
          <w:p w:rsidR="00B54D56" w:rsidRPr="00DA2C86" w:rsidRDefault="00CD0D87" w:rsidP="00C96C85">
            <w:pPr>
              <w:ind w:left="149"/>
              <w:rPr>
                <w:b/>
                <w:i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Pr="00DA2C86">
              <w:rPr>
                <w:b/>
                <w:color w:val="0070C0"/>
              </w:rPr>
              <w:t xml:space="preserve"> </w:t>
            </w:r>
            <w:r w:rsidR="00B54D56" w:rsidRPr="00DA2C86">
              <w:rPr>
                <w:b/>
                <w:color w:val="0070C0"/>
              </w:rPr>
              <w:t>Provocări Societale</w:t>
            </w:r>
            <w:r w:rsidRPr="00DA2C86">
              <w:rPr>
                <w:b/>
                <w:color w:val="0070C0"/>
              </w:rPr>
              <w:t xml:space="preserve">: </w:t>
            </w:r>
            <w:r w:rsidR="00B54D56" w:rsidRPr="00DA2C86">
              <w:rPr>
                <w:b/>
                <w:color w:val="0070C0"/>
              </w:rPr>
              <w:t>Europa într-o lume în schimbare – societăți favorabile incluziunii, inovatoare și reflexive</w:t>
            </w:r>
            <w:r w:rsidR="00B54D56" w:rsidRPr="00DA2C86">
              <w:rPr>
                <w:b/>
                <w:i/>
                <w:color w:val="0070C0"/>
              </w:rPr>
              <w:t xml:space="preserve"> </w:t>
            </w:r>
          </w:p>
          <w:p w:rsidR="00CD0D87" w:rsidRPr="00DA2C86" w:rsidRDefault="00815AC9" w:rsidP="00B11DF9">
            <w:pPr>
              <w:ind w:left="149"/>
              <w:rPr>
                <w:b/>
                <w:bCs/>
                <w:color w:val="252525"/>
              </w:rPr>
            </w:pPr>
            <w:r w:rsidRPr="00DA2C86">
              <w:rPr>
                <w:b/>
                <w:i/>
              </w:rPr>
              <w:t>Igor CHIOSA,</w:t>
            </w:r>
            <w:r w:rsidRPr="00DA2C86">
              <w:rPr>
                <w:i/>
              </w:rPr>
              <w:t xml:space="preserve"> </w:t>
            </w:r>
            <w:r w:rsidR="00B11DF9">
              <w:rPr>
                <w:i/>
              </w:rPr>
              <w:t>SC6</w:t>
            </w:r>
            <w:r w:rsidR="00CD0D87" w:rsidRPr="00DA2C86">
              <w:rPr>
                <w:i/>
              </w:rPr>
              <w:t xml:space="preserve"> </w:t>
            </w:r>
            <w:r w:rsidR="00B54D56" w:rsidRPr="00DA2C86">
              <w:rPr>
                <w:i/>
              </w:rPr>
              <w:t>PNC</w:t>
            </w:r>
            <w:r w:rsidR="00CD0D87" w:rsidRPr="00DA2C86">
              <w:rPr>
                <w:i/>
              </w:rPr>
              <w:t>, ASM</w:t>
            </w:r>
          </w:p>
        </w:tc>
      </w:tr>
      <w:tr w:rsidR="00CD0D87" w:rsidTr="00BB0001">
        <w:trPr>
          <w:gridBefore w:val="1"/>
          <w:wBefore w:w="18" w:type="dxa"/>
          <w:trHeight w:val="569"/>
        </w:trPr>
        <w:tc>
          <w:tcPr>
            <w:tcW w:w="1782" w:type="dxa"/>
          </w:tcPr>
          <w:p w:rsidR="00CD0D87" w:rsidRDefault="00CD0D87" w:rsidP="00BC2D9B">
            <w:pPr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14:00-15:00</w:t>
            </w:r>
          </w:p>
        </w:tc>
        <w:tc>
          <w:tcPr>
            <w:tcW w:w="8798" w:type="dxa"/>
            <w:gridSpan w:val="3"/>
          </w:tcPr>
          <w:p w:rsidR="00CD0D87" w:rsidRPr="00DA2C86" w:rsidRDefault="00CD0D87" w:rsidP="00C96C85">
            <w:pPr>
              <w:ind w:left="149"/>
              <w:rPr>
                <w:bCs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Pr="00DA2C86">
              <w:rPr>
                <w:b/>
                <w:color w:val="0070C0"/>
              </w:rPr>
              <w:t xml:space="preserve"> </w:t>
            </w:r>
            <w:r w:rsidR="00B54D56" w:rsidRPr="00DA2C86">
              <w:rPr>
                <w:b/>
                <w:bCs/>
                <w:color w:val="0070C0"/>
              </w:rPr>
              <w:t>Răspândirea excelenței și extinderea participării</w:t>
            </w:r>
          </w:p>
          <w:p w:rsidR="00CD0D87" w:rsidRPr="00DA2C86" w:rsidRDefault="00B54D56" w:rsidP="00C96C85">
            <w:pPr>
              <w:ind w:left="149"/>
            </w:pPr>
            <w:r w:rsidRPr="00DA2C86">
              <w:rPr>
                <w:b/>
                <w:i/>
              </w:rPr>
              <w:t>Elena ZAMSA,</w:t>
            </w:r>
            <w:r w:rsidRPr="00DA2C86">
              <w:rPr>
                <w:i/>
              </w:rPr>
              <w:t xml:space="preserve"> Coordonatorul Național al Rețelei Punctelor Naționale de Contact H2020</w:t>
            </w:r>
            <w:r w:rsidR="00CD0D87" w:rsidRPr="00DA2C86">
              <w:rPr>
                <w:i/>
              </w:rPr>
              <w:t>, ASM</w:t>
            </w:r>
          </w:p>
        </w:tc>
      </w:tr>
      <w:tr w:rsidR="00CD0D87" w:rsidTr="00BB0001">
        <w:trPr>
          <w:gridBefore w:val="1"/>
          <w:wBefore w:w="18" w:type="dxa"/>
          <w:trHeight w:val="438"/>
        </w:trPr>
        <w:tc>
          <w:tcPr>
            <w:tcW w:w="1782" w:type="dxa"/>
          </w:tcPr>
          <w:p w:rsidR="00CD0D87" w:rsidRDefault="00CD0D87" w:rsidP="00BC2D9B">
            <w:pPr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15:00-16:00</w:t>
            </w:r>
          </w:p>
        </w:tc>
        <w:tc>
          <w:tcPr>
            <w:tcW w:w="8798" w:type="dxa"/>
            <w:gridSpan w:val="3"/>
          </w:tcPr>
          <w:p w:rsidR="00CD0D87" w:rsidRPr="00DA2C86" w:rsidRDefault="00CD0D87" w:rsidP="00C96C85">
            <w:pPr>
              <w:ind w:left="149"/>
              <w:rPr>
                <w:bCs/>
                <w:color w:val="0070C0"/>
              </w:rPr>
            </w:pPr>
            <w:r w:rsidRPr="00DA2C86">
              <w:rPr>
                <w:color w:val="0070C0"/>
              </w:rPr>
              <w:t>2016-2017 WP:</w:t>
            </w:r>
            <w:r w:rsidRPr="00DA2C86">
              <w:rPr>
                <w:b/>
                <w:color w:val="0070C0"/>
              </w:rPr>
              <w:t xml:space="preserve"> </w:t>
            </w:r>
            <w:r w:rsidR="00B54D56" w:rsidRPr="00DA2C86">
              <w:rPr>
                <w:b/>
                <w:color w:val="0070C0"/>
              </w:rPr>
              <w:t>Știință pentru și în Societate</w:t>
            </w:r>
            <w:r w:rsidRPr="00DA2C86">
              <w:rPr>
                <w:bCs/>
                <w:color w:val="0070C0"/>
              </w:rPr>
              <w:t xml:space="preserve"> </w:t>
            </w:r>
          </w:p>
          <w:p w:rsidR="00CD0D87" w:rsidRPr="00DA2C86" w:rsidRDefault="00CD0D87" w:rsidP="00C96C85">
            <w:pPr>
              <w:ind w:left="149"/>
            </w:pPr>
            <w:r w:rsidRPr="00DA2C86">
              <w:rPr>
                <w:b/>
                <w:i/>
              </w:rPr>
              <w:t>Lidia VIRTAN,</w:t>
            </w:r>
            <w:r w:rsidR="00B54D56" w:rsidRPr="00DA2C86">
              <w:rPr>
                <w:i/>
              </w:rPr>
              <w:t xml:space="preserve"> , SWOFS PNC</w:t>
            </w:r>
            <w:r w:rsidRPr="00DA2C86">
              <w:rPr>
                <w:i/>
              </w:rPr>
              <w:t>, ASM</w:t>
            </w:r>
          </w:p>
        </w:tc>
      </w:tr>
      <w:tr w:rsidR="00CD0D87" w:rsidTr="00BB0001">
        <w:trPr>
          <w:gridBefore w:val="1"/>
          <w:wBefore w:w="18" w:type="dxa"/>
          <w:trHeight w:val="438"/>
        </w:trPr>
        <w:tc>
          <w:tcPr>
            <w:tcW w:w="1782" w:type="dxa"/>
            <w:shd w:val="clear" w:color="auto" w:fill="E5DFEC" w:themeFill="accent4" w:themeFillTint="33"/>
          </w:tcPr>
          <w:p w:rsidR="00CD0D87" w:rsidRDefault="007540B8" w:rsidP="00BC2D9B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DA2C86">
              <w:rPr>
                <w:b/>
              </w:rPr>
              <w:t>Noiembrie-Decembrie 2015</w:t>
            </w:r>
          </w:p>
        </w:tc>
        <w:tc>
          <w:tcPr>
            <w:tcW w:w="8798" w:type="dxa"/>
            <w:gridSpan w:val="3"/>
            <w:shd w:val="clear" w:color="auto" w:fill="E5DFEC" w:themeFill="accent4" w:themeFillTint="33"/>
          </w:tcPr>
          <w:p w:rsidR="00EB3FC3" w:rsidRDefault="007540B8" w:rsidP="007540B8">
            <w:pPr>
              <w:ind w:left="149"/>
              <w:rPr>
                <w:b/>
              </w:rPr>
            </w:pPr>
            <w:r w:rsidRPr="00DA2C86">
              <w:rPr>
                <w:b/>
              </w:rPr>
              <w:t xml:space="preserve">Întruniri suplimentare, zile de ifnromare, consultări la solicitare adresate </w:t>
            </w:r>
          </w:p>
          <w:p w:rsidR="00CD0D87" w:rsidRPr="00DA2C86" w:rsidRDefault="007540B8" w:rsidP="007540B8">
            <w:pPr>
              <w:ind w:left="149"/>
              <w:rPr>
                <w:b/>
              </w:rPr>
            </w:pPr>
            <w:r w:rsidRPr="00DA2C86">
              <w:rPr>
                <w:b/>
              </w:rPr>
              <w:t>Rețelei Punctelor Naționale de Contact H2020</w:t>
            </w:r>
            <w:r w:rsidR="00EB3FC3">
              <w:rPr>
                <w:b/>
              </w:rPr>
              <w:t xml:space="preserve"> din Moldova</w:t>
            </w:r>
            <w:r w:rsidRPr="00DA2C86">
              <w:rPr>
                <w:b/>
              </w:rPr>
              <w:t xml:space="preserve">: </w:t>
            </w:r>
            <w:hyperlink r:id="rId18" w:history="1">
              <w:r w:rsidRPr="00DA2C86">
                <w:rPr>
                  <w:rStyle w:val="Hyperlink"/>
                  <w:b/>
                </w:rPr>
                <w:t>ncp@h2020.md</w:t>
              </w:r>
            </w:hyperlink>
            <w:r w:rsidR="00796DE1">
              <w:rPr>
                <w:b/>
              </w:rPr>
              <w:t xml:space="preserve">               </w:t>
            </w:r>
          </w:p>
        </w:tc>
      </w:tr>
    </w:tbl>
    <w:p w:rsidR="00072AB1" w:rsidRPr="00CD0D87" w:rsidRDefault="00072AB1" w:rsidP="00A86B95"/>
    <w:sectPr w:rsidR="00072AB1" w:rsidRPr="00CD0D87" w:rsidSect="00A86B95">
      <w:type w:val="continuous"/>
      <w:pgSz w:w="11906" w:h="16838"/>
      <w:pgMar w:top="1383" w:right="707" w:bottom="450" w:left="993" w:header="0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788" w:rsidRDefault="00F15788" w:rsidP="00BE0E05">
      <w:pPr>
        <w:spacing w:after="0" w:line="240" w:lineRule="auto"/>
      </w:pPr>
      <w:r>
        <w:separator/>
      </w:r>
    </w:p>
  </w:endnote>
  <w:endnote w:type="continuationSeparator" w:id="0">
    <w:p w:rsidR="00F15788" w:rsidRDefault="00F15788" w:rsidP="00BE0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glihten">
    <w:altName w:val="Arial"/>
    <w:panose1 w:val="00000000000000000000"/>
    <w:charset w:val="00"/>
    <w:family w:val="modern"/>
    <w:notTrueType/>
    <w:pitch w:val="variable"/>
    <w:sig w:usb0="00000001" w:usb1="50000002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F52" w:rsidRDefault="00045F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91F" w:rsidRDefault="00315319" w:rsidP="006C291F">
    <w:pPr>
      <w:pStyle w:val="Footer"/>
      <w:jc w:val="center"/>
      <w:rPr>
        <w:rFonts w:ascii="Foglihten" w:hAnsi="Foglihten"/>
        <w:sz w:val="14"/>
        <w:szCs w:val="14"/>
      </w:rPr>
    </w:pPr>
    <w:r>
      <w:rPr>
        <w:rFonts w:ascii="Foglihten" w:hAnsi="Foglihten"/>
        <w:noProof/>
        <w:sz w:val="14"/>
        <w:szCs w:val="14"/>
      </w:rPr>
      <w:drawing>
        <wp:anchor distT="0" distB="0" distL="114300" distR="114300" simplePos="0" relativeHeight="251657216" behindDoc="0" locked="0" layoutInCell="1" allowOverlap="1" wp14:anchorId="4B2CC88C" wp14:editId="10167210">
          <wp:simplePos x="0" y="0"/>
          <wp:positionH relativeFrom="column">
            <wp:posOffset>166370</wp:posOffset>
          </wp:positionH>
          <wp:positionV relativeFrom="paragraph">
            <wp:posOffset>79375</wp:posOffset>
          </wp:positionV>
          <wp:extent cx="5772150" cy="685800"/>
          <wp:effectExtent l="0" t="0" r="0" b="0"/>
          <wp:wrapNone/>
          <wp:docPr id="3" name="Рисунок 0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15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C291F" w:rsidRDefault="006C291F" w:rsidP="006C291F">
    <w:pPr>
      <w:pStyle w:val="Footer"/>
      <w:jc w:val="center"/>
      <w:rPr>
        <w:rFonts w:ascii="Foglihten" w:hAnsi="Foglihten"/>
        <w:sz w:val="14"/>
        <w:szCs w:val="14"/>
      </w:rPr>
    </w:pPr>
  </w:p>
  <w:p w:rsidR="006C291F" w:rsidRDefault="006C291F" w:rsidP="006C291F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F52" w:rsidRDefault="00045F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788" w:rsidRDefault="00F15788" w:rsidP="00BE0E05">
      <w:pPr>
        <w:spacing w:after="0" w:line="240" w:lineRule="auto"/>
      </w:pPr>
      <w:r>
        <w:separator/>
      </w:r>
    </w:p>
  </w:footnote>
  <w:footnote w:type="continuationSeparator" w:id="0">
    <w:p w:rsidR="00F15788" w:rsidRDefault="00F15788" w:rsidP="00BE0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F52" w:rsidRDefault="00045F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739" w:rsidRDefault="000D4412" w:rsidP="005256E3">
    <w:pPr>
      <w:pStyle w:val="Header"/>
      <w:ind w:left="-993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21DC2DB" wp14:editId="3AC90E78">
              <wp:simplePos x="0" y="0"/>
              <wp:positionH relativeFrom="column">
                <wp:posOffset>1853565</wp:posOffset>
              </wp:positionH>
              <wp:positionV relativeFrom="paragraph">
                <wp:posOffset>114300</wp:posOffset>
              </wp:positionV>
              <wp:extent cx="3597910" cy="135509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7910" cy="135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739" w:rsidRPr="00F47739" w:rsidRDefault="00F47739" w:rsidP="005256E3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Academy of Sciences of Moldova</w:t>
                          </w:r>
                        </w:p>
                        <w:p w:rsidR="00F47739" w:rsidRPr="00F47739" w:rsidRDefault="00F47739" w:rsidP="005256E3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1 Ave. Stefan cel Mare si Sfint, MD-2001, Chisinau, Republic of Moldova</w:t>
                          </w:r>
                        </w:p>
                        <w:p w:rsidR="00F47739" w:rsidRPr="00F47739" w:rsidRDefault="00F47739" w:rsidP="005256E3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www.asm.md</w:t>
                          </w:r>
                        </w:p>
                        <w:p w:rsidR="00F47739" w:rsidRDefault="00F47739" w:rsidP="005256E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321DC2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5.95pt;margin-top:9pt;width:283.3pt;height:106.7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" filled="f" stroked="f" strokecolor="white [3212]">
              <v:textbox style="mso-fit-shape-to-text:t">
                <w:txbxContent>
                  <w:p w:rsidR="00F47739" w:rsidRPr="00F47739" w:rsidRDefault="00F47739" w:rsidP="005256E3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Academy of Sciences of Moldova</w:t>
                    </w:r>
                  </w:p>
                  <w:p w:rsidR="00F47739" w:rsidRPr="00F47739" w:rsidRDefault="00F47739" w:rsidP="005256E3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1 Ave. Stefan cel Mare si Sfint, MD-2001, Chisinau, Republic of Moldova</w:t>
                    </w:r>
                  </w:p>
                  <w:p w:rsidR="00F47739" w:rsidRPr="00F47739" w:rsidRDefault="00F47739" w:rsidP="005256E3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www.asm.md</w:t>
                    </w:r>
                  </w:p>
                  <w:p w:rsidR="00F47739" w:rsidRDefault="00F47739" w:rsidP="005256E3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4E3CF34D" wp14:editId="134EA56B">
          <wp:extent cx="8896350" cy="1469390"/>
          <wp:effectExtent l="0" t="0" r="0" b="0"/>
          <wp:docPr id="1" name="Picture 1" descr="C:\Users\Lidia\AppData\Local\Microsoft\Windows\Temporary Internet Files\Content.Outlook\95THFSR9\::::5. Images HR:drapeau+map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dia\AppData\Local\Microsoft\Windows\Temporary Internet Files\Content.Outlook\95THFSR9\::::5. Images HR:drapeau+map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6350" cy="146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F52" w:rsidRDefault="00045F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B4C2C"/>
    <w:multiLevelType w:val="hybridMultilevel"/>
    <w:tmpl w:val="F68C224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7622376"/>
    <w:multiLevelType w:val="hybridMultilevel"/>
    <w:tmpl w:val="27404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C95F1A"/>
    <w:multiLevelType w:val="hybridMultilevel"/>
    <w:tmpl w:val="80C8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60799"/>
    <w:multiLevelType w:val="hybridMultilevel"/>
    <w:tmpl w:val="1DFA7BBE"/>
    <w:lvl w:ilvl="0" w:tplc="BE4C057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05"/>
    <w:rsid w:val="00006E55"/>
    <w:rsid w:val="000229B5"/>
    <w:rsid w:val="00025CF4"/>
    <w:rsid w:val="00026BAF"/>
    <w:rsid w:val="00027D2A"/>
    <w:rsid w:val="00034B40"/>
    <w:rsid w:val="00037A82"/>
    <w:rsid w:val="00045F52"/>
    <w:rsid w:val="000658B3"/>
    <w:rsid w:val="00072AB1"/>
    <w:rsid w:val="00074DC3"/>
    <w:rsid w:val="00076CCF"/>
    <w:rsid w:val="00082FE2"/>
    <w:rsid w:val="0008591D"/>
    <w:rsid w:val="000A5200"/>
    <w:rsid w:val="000A6BCA"/>
    <w:rsid w:val="000C500B"/>
    <w:rsid w:val="000D4412"/>
    <w:rsid w:val="000F65A2"/>
    <w:rsid w:val="00103965"/>
    <w:rsid w:val="001039F5"/>
    <w:rsid w:val="0013389B"/>
    <w:rsid w:val="00134212"/>
    <w:rsid w:val="001415B2"/>
    <w:rsid w:val="0017084A"/>
    <w:rsid w:val="001722E8"/>
    <w:rsid w:val="001767EA"/>
    <w:rsid w:val="001854EC"/>
    <w:rsid w:val="001A1C77"/>
    <w:rsid w:val="001B0400"/>
    <w:rsid w:val="001C428D"/>
    <w:rsid w:val="001D765F"/>
    <w:rsid w:val="001E322D"/>
    <w:rsid w:val="001F4E7D"/>
    <w:rsid w:val="0020356E"/>
    <w:rsid w:val="00210A22"/>
    <w:rsid w:val="0021650B"/>
    <w:rsid w:val="00223507"/>
    <w:rsid w:val="00242F88"/>
    <w:rsid w:val="00252927"/>
    <w:rsid w:val="00257451"/>
    <w:rsid w:val="00261997"/>
    <w:rsid w:val="0026561B"/>
    <w:rsid w:val="00271DF7"/>
    <w:rsid w:val="00281A7E"/>
    <w:rsid w:val="00282534"/>
    <w:rsid w:val="00296A5D"/>
    <w:rsid w:val="00297099"/>
    <w:rsid w:val="002C7679"/>
    <w:rsid w:val="002F195A"/>
    <w:rsid w:val="002F1A7A"/>
    <w:rsid w:val="002F7C4E"/>
    <w:rsid w:val="00302FDF"/>
    <w:rsid w:val="00304045"/>
    <w:rsid w:val="003128CE"/>
    <w:rsid w:val="00314DED"/>
    <w:rsid w:val="00315319"/>
    <w:rsid w:val="003268BF"/>
    <w:rsid w:val="00344167"/>
    <w:rsid w:val="0037108A"/>
    <w:rsid w:val="003720E8"/>
    <w:rsid w:val="00383597"/>
    <w:rsid w:val="0039252F"/>
    <w:rsid w:val="003956DC"/>
    <w:rsid w:val="003C0EFA"/>
    <w:rsid w:val="003C39E4"/>
    <w:rsid w:val="003D01FB"/>
    <w:rsid w:val="003D0D5A"/>
    <w:rsid w:val="003D54AC"/>
    <w:rsid w:val="003E3506"/>
    <w:rsid w:val="003E65E2"/>
    <w:rsid w:val="003F070C"/>
    <w:rsid w:val="004005B0"/>
    <w:rsid w:val="00404232"/>
    <w:rsid w:val="00404FB2"/>
    <w:rsid w:val="0041442E"/>
    <w:rsid w:val="0041501C"/>
    <w:rsid w:val="00420410"/>
    <w:rsid w:val="00422075"/>
    <w:rsid w:val="004266AC"/>
    <w:rsid w:val="00426C69"/>
    <w:rsid w:val="00440C70"/>
    <w:rsid w:val="00442A1E"/>
    <w:rsid w:val="00460051"/>
    <w:rsid w:val="00471583"/>
    <w:rsid w:val="00472A3A"/>
    <w:rsid w:val="004850DE"/>
    <w:rsid w:val="0049692F"/>
    <w:rsid w:val="004B3E70"/>
    <w:rsid w:val="004D0FF8"/>
    <w:rsid w:val="004E1A85"/>
    <w:rsid w:val="004E30F7"/>
    <w:rsid w:val="004F4975"/>
    <w:rsid w:val="004F6C66"/>
    <w:rsid w:val="00500F2E"/>
    <w:rsid w:val="005137AC"/>
    <w:rsid w:val="00515936"/>
    <w:rsid w:val="005256E3"/>
    <w:rsid w:val="00541E87"/>
    <w:rsid w:val="005506CE"/>
    <w:rsid w:val="00563705"/>
    <w:rsid w:val="00566507"/>
    <w:rsid w:val="00567E75"/>
    <w:rsid w:val="00577040"/>
    <w:rsid w:val="00585727"/>
    <w:rsid w:val="00590F43"/>
    <w:rsid w:val="00594411"/>
    <w:rsid w:val="005B1CF4"/>
    <w:rsid w:val="005B46A1"/>
    <w:rsid w:val="00606613"/>
    <w:rsid w:val="00610E54"/>
    <w:rsid w:val="006315B9"/>
    <w:rsid w:val="00660515"/>
    <w:rsid w:val="006619D3"/>
    <w:rsid w:val="0066616C"/>
    <w:rsid w:val="00673846"/>
    <w:rsid w:val="00697EB3"/>
    <w:rsid w:val="006B6F58"/>
    <w:rsid w:val="006B7618"/>
    <w:rsid w:val="006C291F"/>
    <w:rsid w:val="006D1C70"/>
    <w:rsid w:val="006F3A46"/>
    <w:rsid w:val="00702F61"/>
    <w:rsid w:val="00713CBC"/>
    <w:rsid w:val="00732799"/>
    <w:rsid w:val="00734926"/>
    <w:rsid w:val="00741095"/>
    <w:rsid w:val="00750314"/>
    <w:rsid w:val="00750CBE"/>
    <w:rsid w:val="007540B8"/>
    <w:rsid w:val="0076127E"/>
    <w:rsid w:val="00761FE7"/>
    <w:rsid w:val="00762CD6"/>
    <w:rsid w:val="0077652C"/>
    <w:rsid w:val="00785AFE"/>
    <w:rsid w:val="00796DE1"/>
    <w:rsid w:val="007B2548"/>
    <w:rsid w:val="007B3011"/>
    <w:rsid w:val="007B6AC3"/>
    <w:rsid w:val="007B7F17"/>
    <w:rsid w:val="007C0726"/>
    <w:rsid w:val="007C2AA6"/>
    <w:rsid w:val="007C338E"/>
    <w:rsid w:val="007E05EA"/>
    <w:rsid w:val="007E5CAC"/>
    <w:rsid w:val="007E6107"/>
    <w:rsid w:val="0080119A"/>
    <w:rsid w:val="00810C4D"/>
    <w:rsid w:val="00815AC9"/>
    <w:rsid w:val="008228BB"/>
    <w:rsid w:val="008269E8"/>
    <w:rsid w:val="00827E7D"/>
    <w:rsid w:val="008622FC"/>
    <w:rsid w:val="008729E9"/>
    <w:rsid w:val="00877126"/>
    <w:rsid w:val="00884C51"/>
    <w:rsid w:val="008869BA"/>
    <w:rsid w:val="008A7FF1"/>
    <w:rsid w:val="008B0485"/>
    <w:rsid w:val="008B348C"/>
    <w:rsid w:val="008C6B62"/>
    <w:rsid w:val="008E0873"/>
    <w:rsid w:val="008F7952"/>
    <w:rsid w:val="00906060"/>
    <w:rsid w:val="00910498"/>
    <w:rsid w:val="00916CC2"/>
    <w:rsid w:val="0092457D"/>
    <w:rsid w:val="00943B94"/>
    <w:rsid w:val="00953D16"/>
    <w:rsid w:val="00963874"/>
    <w:rsid w:val="009639B7"/>
    <w:rsid w:val="00965AF7"/>
    <w:rsid w:val="009A0C54"/>
    <w:rsid w:val="009A4B48"/>
    <w:rsid w:val="009B3CA2"/>
    <w:rsid w:val="009B4532"/>
    <w:rsid w:val="009B5B76"/>
    <w:rsid w:val="009D1838"/>
    <w:rsid w:val="009D1AAB"/>
    <w:rsid w:val="009D4244"/>
    <w:rsid w:val="009D7773"/>
    <w:rsid w:val="009E5F79"/>
    <w:rsid w:val="009E797F"/>
    <w:rsid w:val="009F1E3E"/>
    <w:rsid w:val="009F34A9"/>
    <w:rsid w:val="00A00130"/>
    <w:rsid w:val="00A11892"/>
    <w:rsid w:val="00A233E3"/>
    <w:rsid w:val="00A46493"/>
    <w:rsid w:val="00A749A5"/>
    <w:rsid w:val="00A86B95"/>
    <w:rsid w:val="00AA5D79"/>
    <w:rsid w:val="00AA7813"/>
    <w:rsid w:val="00AC2404"/>
    <w:rsid w:val="00AC2503"/>
    <w:rsid w:val="00AC5B95"/>
    <w:rsid w:val="00AD46A5"/>
    <w:rsid w:val="00AD7220"/>
    <w:rsid w:val="00AE1E44"/>
    <w:rsid w:val="00AE57DB"/>
    <w:rsid w:val="00AF37C1"/>
    <w:rsid w:val="00B06C36"/>
    <w:rsid w:val="00B11DF9"/>
    <w:rsid w:val="00B46B38"/>
    <w:rsid w:val="00B47D63"/>
    <w:rsid w:val="00B54A48"/>
    <w:rsid w:val="00B54D56"/>
    <w:rsid w:val="00B61733"/>
    <w:rsid w:val="00B77779"/>
    <w:rsid w:val="00B839EE"/>
    <w:rsid w:val="00B83A35"/>
    <w:rsid w:val="00B87BF6"/>
    <w:rsid w:val="00B92DFA"/>
    <w:rsid w:val="00BB0001"/>
    <w:rsid w:val="00BB184F"/>
    <w:rsid w:val="00BC2D9B"/>
    <w:rsid w:val="00BC3E97"/>
    <w:rsid w:val="00BC4662"/>
    <w:rsid w:val="00BC588D"/>
    <w:rsid w:val="00BC7962"/>
    <w:rsid w:val="00BC7A8E"/>
    <w:rsid w:val="00BE0E05"/>
    <w:rsid w:val="00BE125E"/>
    <w:rsid w:val="00BF58BC"/>
    <w:rsid w:val="00BF7213"/>
    <w:rsid w:val="00C108E9"/>
    <w:rsid w:val="00C16031"/>
    <w:rsid w:val="00C1634F"/>
    <w:rsid w:val="00C202B2"/>
    <w:rsid w:val="00C2039C"/>
    <w:rsid w:val="00C22A52"/>
    <w:rsid w:val="00C27149"/>
    <w:rsid w:val="00C414BE"/>
    <w:rsid w:val="00C65235"/>
    <w:rsid w:val="00C7319C"/>
    <w:rsid w:val="00C86C47"/>
    <w:rsid w:val="00C96C85"/>
    <w:rsid w:val="00CA6E84"/>
    <w:rsid w:val="00CA6FE2"/>
    <w:rsid w:val="00CB6616"/>
    <w:rsid w:val="00CB7C21"/>
    <w:rsid w:val="00CD0A87"/>
    <w:rsid w:val="00CD0D87"/>
    <w:rsid w:val="00CD6E4D"/>
    <w:rsid w:val="00CD7855"/>
    <w:rsid w:val="00CE7AAF"/>
    <w:rsid w:val="00D025AF"/>
    <w:rsid w:val="00D17A07"/>
    <w:rsid w:val="00D22A0F"/>
    <w:rsid w:val="00D26280"/>
    <w:rsid w:val="00D36FBE"/>
    <w:rsid w:val="00D43FA5"/>
    <w:rsid w:val="00D50C47"/>
    <w:rsid w:val="00D54F4E"/>
    <w:rsid w:val="00D661D7"/>
    <w:rsid w:val="00D6731E"/>
    <w:rsid w:val="00D67FC3"/>
    <w:rsid w:val="00DA2C86"/>
    <w:rsid w:val="00DA78ED"/>
    <w:rsid w:val="00DB5EFA"/>
    <w:rsid w:val="00DC083B"/>
    <w:rsid w:val="00DC1D58"/>
    <w:rsid w:val="00DD0935"/>
    <w:rsid w:val="00DD2051"/>
    <w:rsid w:val="00DD58B4"/>
    <w:rsid w:val="00DD5F3C"/>
    <w:rsid w:val="00DD6205"/>
    <w:rsid w:val="00DF02C2"/>
    <w:rsid w:val="00DF0ABA"/>
    <w:rsid w:val="00E0391F"/>
    <w:rsid w:val="00E06B8C"/>
    <w:rsid w:val="00E130C0"/>
    <w:rsid w:val="00E21150"/>
    <w:rsid w:val="00E35F1E"/>
    <w:rsid w:val="00E44D91"/>
    <w:rsid w:val="00E64719"/>
    <w:rsid w:val="00E7173F"/>
    <w:rsid w:val="00E745F1"/>
    <w:rsid w:val="00E75D27"/>
    <w:rsid w:val="00E80C0B"/>
    <w:rsid w:val="00E8755E"/>
    <w:rsid w:val="00E91C12"/>
    <w:rsid w:val="00EA7D83"/>
    <w:rsid w:val="00EB3FC3"/>
    <w:rsid w:val="00EB5EBB"/>
    <w:rsid w:val="00EC0010"/>
    <w:rsid w:val="00EC1309"/>
    <w:rsid w:val="00EC5F55"/>
    <w:rsid w:val="00ED495C"/>
    <w:rsid w:val="00EE030C"/>
    <w:rsid w:val="00F15788"/>
    <w:rsid w:val="00F31D24"/>
    <w:rsid w:val="00F4353F"/>
    <w:rsid w:val="00F47739"/>
    <w:rsid w:val="00F5294A"/>
    <w:rsid w:val="00F568C0"/>
    <w:rsid w:val="00F676FA"/>
    <w:rsid w:val="00F713E7"/>
    <w:rsid w:val="00FB4C7E"/>
    <w:rsid w:val="00FF1040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D0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E05"/>
  </w:style>
  <w:style w:type="paragraph" w:styleId="Footer">
    <w:name w:val="footer"/>
    <w:basedOn w:val="Normal"/>
    <w:link w:val="Foot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E05"/>
  </w:style>
  <w:style w:type="paragraph" w:styleId="BalloonText">
    <w:name w:val="Balloon Text"/>
    <w:basedOn w:val="Normal"/>
    <w:link w:val="BalloonTextChar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6E84"/>
    <w:pPr>
      <w:spacing w:after="0" w:line="240" w:lineRule="auto"/>
    </w:pPr>
    <w:rPr>
      <w:rFonts w:eastAsiaTheme="minorHAnsi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18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189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D0D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AE57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D0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E05"/>
  </w:style>
  <w:style w:type="paragraph" w:styleId="Footer">
    <w:name w:val="footer"/>
    <w:basedOn w:val="Normal"/>
    <w:link w:val="Foot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E05"/>
  </w:style>
  <w:style w:type="paragraph" w:styleId="BalloonText">
    <w:name w:val="Balloon Text"/>
    <w:basedOn w:val="Normal"/>
    <w:link w:val="BalloonTextChar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6E84"/>
    <w:pPr>
      <w:spacing w:after="0" w:line="240" w:lineRule="auto"/>
    </w:pPr>
    <w:rPr>
      <w:rFonts w:eastAsiaTheme="minorHAnsi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18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189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D0D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AE5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6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yperlink" Target="mailto:ncp@h2020.md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709</Words>
  <Characters>4042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Elizaveta</dc:creator>
  <cp:lastModifiedBy>Lidia Romanciuc</cp:lastModifiedBy>
  <cp:revision>75</cp:revision>
  <cp:lastPrinted>2015-10-20T10:17:00Z</cp:lastPrinted>
  <dcterms:created xsi:type="dcterms:W3CDTF">2015-10-20T12:50:00Z</dcterms:created>
  <dcterms:modified xsi:type="dcterms:W3CDTF">2015-10-21T13:37:00Z</dcterms:modified>
</cp:coreProperties>
</file>